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D3" w:rsidRDefault="003879D3">
      <w:pPr>
        <w:spacing w:line="1" w:lineRule="exact"/>
      </w:pPr>
    </w:p>
    <w:p w:rsidR="003879D3" w:rsidRDefault="001F0267" w:rsidP="006F121C">
      <w:pPr>
        <w:pStyle w:val="20"/>
        <w:framePr w:w="9312" w:h="806" w:hRule="exact" w:wrap="none" w:vAnchor="page" w:hAnchor="page" w:x="1741" w:y="1156"/>
        <w:pBdr>
          <w:bottom w:val="single" w:sz="4" w:space="0" w:color="auto"/>
        </w:pBdr>
        <w:spacing w:after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МУНИЦИПАЛЬНОЕ  ОБЩЕОБРАЗОВАТЕЛЬНОЕ БЮЖДЕТНОЕ УЧРЕЖДЕНИЕ</w:t>
      </w:r>
      <w:r>
        <w:rPr>
          <w:b/>
          <w:bCs/>
          <w:sz w:val="22"/>
          <w:szCs w:val="22"/>
        </w:rPr>
        <w:br/>
        <w:t>«КРАСНОПОЛЯНСКАЯ ОСНОВНАЯ ОБЩЕОБРАЗОВАТЕЛЬНАЯ ШКОЛА» НОВОСЕРГИЕВСКОГО РАЙОНА ОРЕНБУРГСКОЙ ОБЛАСТИ</w:t>
      </w:r>
    </w:p>
    <w:p w:rsidR="0044630F" w:rsidRDefault="001F0267" w:rsidP="0044630F">
      <w:pPr>
        <w:pStyle w:val="20"/>
        <w:framePr w:w="4156" w:h="2056" w:hRule="exact" w:wrap="none" w:vAnchor="page" w:hAnchor="page" w:x="1636" w:y="2191"/>
        <w:spacing w:after="0"/>
        <w:rPr>
          <w:b/>
          <w:bCs/>
        </w:rPr>
      </w:pPr>
      <w:r>
        <w:rPr>
          <w:b/>
          <w:bCs/>
        </w:rPr>
        <w:t xml:space="preserve">Принято на заседании Педагогического совета </w:t>
      </w:r>
    </w:p>
    <w:p w:rsidR="003879D3" w:rsidRDefault="001F0267" w:rsidP="0044630F">
      <w:pPr>
        <w:pStyle w:val="20"/>
        <w:framePr w:w="4156" w:h="2056" w:hRule="exact" w:wrap="none" w:vAnchor="page" w:hAnchor="page" w:x="1636" w:y="2191"/>
        <w:spacing w:after="0"/>
        <w:rPr>
          <w:b/>
          <w:bCs/>
        </w:rPr>
      </w:pPr>
      <w:r>
        <w:rPr>
          <w:b/>
          <w:bCs/>
        </w:rPr>
        <w:t>Протокол  №</w:t>
      </w:r>
      <w:r w:rsidR="002522E5">
        <w:rPr>
          <w:b/>
          <w:bCs/>
        </w:rPr>
        <w:t xml:space="preserve"> 1 </w:t>
      </w:r>
      <w:r>
        <w:rPr>
          <w:b/>
          <w:bCs/>
        </w:rPr>
        <w:t xml:space="preserve">от </w:t>
      </w:r>
      <w:r w:rsidR="002522E5">
        <w:rPr>
          <w:b/>
          <w:bCs/>
        </w:rPr>
        <w:t>30.08.202</w:t>
      </w:r>
      <w:r w:rsidR="00712BD0">
        <w:rPr>
          <w:b/>
          <w:bCs/>
        </w:rPr>
        <w:t>3</w:t>
      </w:r>
      <w:r w:rsidR="0044630F">
        <w:rPr>
          <w:b/>
          <w:bCs/>
        </w:rPr>
        <w:t>г</w:t>
      </w:r>
    </w:p>
    <w:p w:rsidR="0044630F" w:rsidRDefault="0044630F" w:rsidP="0044630F">
      <w:pPr>
        <w:pStyle w:val="20"/>
        <w:framePr w:w="4156" w:h="2056" w:hRule="exact" w:wrap="none" w:vAnchor="page" w:hAnchor="page" w:x="1636" w:y="2191"/>
        <w:spacing w:after="0"/>
        <w:rPr>
          <w:b/>
          <w:bCs/>
        </w:rPr>
      </w:pPr>
    </w:p>
    <w:p w:rsidR="0044630F" w:rsidRDefault="0044630F" w:rsidP="0044630F">
      <w:pPr>
        <w:pStyle w:val="20"/>
        <w:framePr w:w="4156" w:h="2056" w:hRule="exact" w:wrap="none" w:vAnchor="page" w:hAnchor="page" w:x="1636" w:y="2191"/>
        <w:spacing w:after="0"/>
        <w:rPr>
          <w:b/>
          <w:bCs/>
        </w:rPr>
      </w:pPr>
    </w:p>
    <w:p w:rsidR="0044630F" w:rsidRPr="005810EB" w:rsidRDefault="0044630F" w:rsidP="0044630F">
      <w:pPr>
        <w:framePr w:w="4156" w:h="2056" w:hRule="exact" w:wrap="none" w:vAnchor="page" w:hAnchor="page" w:x="1636" w:y="2191"/>
        <w:rPr>
          <w:rFonts w:ascii="Times New Roman" w:hAnsi="Times New Roman" w:cs="Times New Roman"/>
          <w:b/>
        </w:rPr>
      </w:pPr>
      <w:r w:rsidRPr="005810EB">
        <w:rPr>
          <w:rFonts w:ascii="Times New Roman" w:hAnsi="Times New Roman" w:cs="Times New Roman"/>
          <w:b/>
        </w:rPr>
        <w:t>Согласовано на Совете обучающихся</w:t>
      </w:r>
    </w:p>
    <w:p w:rsidR="0044630F" w:rsidRDefault="0044630F" w:rsidP="0044630F">
      <w:pPr>
        <w:pStyle w:val="20"/>
        <w:framePr w:w="4156" w:h="2056" w:hRule="exact" w:wrap="none" w:vAnchor="page" w:hAnchor="page" w:x="1636" w:y="2191"/>
        <w:spacing w:after="0"/>
      </w:pPr>
      <w:r w:rsidRPr="005810EB">
        <w:rPr>
          <w:b/>
        </w:rPr>
        <w:t>Протокол №1 от</w:t>
      </w:r>
      <w:r>
        <w:rPr>
          <w:b/>
        </w:rPr>
        <w:t xml:space="preserve"> 04.09.2023г</w:t>
      </w:r>
    </w:p>
    <w:p w:rsidR="003879D3" w:rsidRDefault="001F0267" w:rsidP="0044630F">
      <w:pPr>
        <w:pStyle w:val="20"/>
        <w:framePr w:w="5116" w:h="1726" w:hRule="exact" w:wrap="none" w:vAnchor="page" w:hAnchor="page" w:x="5911" w:y="2341"/>
        <w:spacing w:after="0"/>
      </w:pPr>
      <w:r>
        <w:rPr>
          <w:b/>
          <w:bCs/>
        </w:rPr>
        <w:t>Утверждаю</w:t>
      </w:r>
    </w:p>
    <w:p w:rsidR="003879D3" w:rsidRDefault="0044630F" w:rsidP="0044630F">
      <w:pPr>
        <w:pStyle w:val="20"/>
        <w:framePr w:w="5116" w:h="1726" w:hRule="exact" w:wrap="none" w:vAnchor="page" w:hAnchor="page" w:x="5911" w:y="2341"/>
        <w:spacing w:after="0"/>
      </w:pPr>
      <w:r>
        <w:rPr>
          <w:b/>
          <w:bCs/>
        </w:rPr>
        <w:t>Директор школы:                /</w:t>
      </w:r>
      <w:r w:rsidR="001F0267">
        <w:rPr>
          <w:b/>
          <w:bCs/>
        </w:rPr>
        <w:t>Захаренко Т.Н./</w:t>
      </w:r>
    </w:p>
    <w:p w:rsidR="003879D3" w:rsidRDefault="001F0267" w:rsidP="0044630F">
      <w:pPr>
        <w:pStyle w:val="20"/>
        <w:framePr w:w="5116" w:h="1726" w:hRule="exact" w:wrap="none" w:vAnchor="page" w:hAnchor="page" w:x="5911" w:y="2341"/>
        <w:tabs>
          <w:tab w:val="left" w:leader="underscore" w:pos="1406"/>
        </w:tabs>
        <w:spacing w:after="0"/>
        <w:rPr>
          <w:b/>
          <w:bCs/>
        </w:rPr>
      </w:pPr>
      <w:r>
        <w:rPr>
          <w:b/>
          <w:bCs/>
        </w:rPr>
        <w:t>Приказ №</w:t>
      </w:r>
      <w:r w:rsidR="00712BD0">
        <w:rPr>
          <w:b/>
          <w:bCs/>
        </w:rPr>
        <w:t>31</w:t>
      </w:r>
      <w:r>
        <w:rPr>
          <w:b/>
          <w:bCs/>
        </w:rPr>
        <w:t>от</w:t>
      </w:r>
      <w:r w:rsidR="00EA52BF">
        <w:rPr>
          <w:b/>
          <w:bCs/>
        </w:rPr>
        <w:t xml:space="preserve"> </w:t>
      </w:r>
      <w:r w:rsidR="00712BD0">
        <w:rPr>
          <w:b/>
          <w:bCs/>
        </w:rPr>
        <w:t>05.09</w:t>
      </w:r>
      <w:r w:rsidR="002522E5">
        <w:rPr>
          <w:b/>
          <w:bCs/>
        </w:rPr>
        <w:t>.202</w:t>
      </w:r>
      <w:r w:rsidR="00712BD0">
        <w:rPr>
          <w:b/>
          <w:bCs/>
        </w:rPr>
        <w:t>3</w:t>
      </w:r>
      <w:r w:rsidR="0044630F">
        <w:rPr>
          <w:b/>
          <w:bCs/>
        </w:rPr>
        <w:t>г</w:t>
      </w:r>
    </w:p>
    <w:p w:rsidR="0044630F" w:rsidRDefault="0044630F" w:rsidP="0044630F">
      <w:pPr>
        <w:pStyle w:val="20"/>
        <w:framePr w:w="5116" w:h="1726" w:hRule="exact" w:wrap="none" w:vAnchor="page" w:hAnchor="page" w:x="5911" w:y="2341"/>
        <w:tabs>
          <w:tab w:val="left" w:leader="underscore" w:pos="1406"/>
        </w:tabs>
        <w:spacing w:after="0"/>
        <w:rPr>
          <w:b/>
          <w:bCs/>
        </w:rPr>
      </w:pPr>
    </w:p>
    <w:p w:rsidR="0044630F" w:rsidRPr="005810EB" w:rsidRDefault="0044630F" w:rsidP="0044630F">
      <w:pPr>
        <w:framePr w:w="5116" w:h="1726" w:hRule="exact" w:wrap="none" w:vAnchor="page" w:hAnchor="page" w:x="5911" w:y="2341"/>
        <w:rPr>
          <w:rFonts w:ascii="Times New Roman" w:hAnsi="Times New Roman" w:cs="Times New Roman"/>
          <w:b/>
        </w:rPr>
      </w:pPr>
      <w:r w:rsidRPr="0044630F">
        <w:rPr>
          <w:rFonts w:ascii="Times New Roman" w:hAnsi="Times New Roman" w:cs="Times New Roman"/>
          <w:b/>
        </w:rPr>
        <w:t xml:space="preserve"> </w:t>
      </w:r>
      <w:r w:rsidRPr="005810EB">
        <w:rPr>
          <w:rFonts w:ascii="Times New Roman" w:hAnsi="Times New Roman" w:cs="Times New Roman"/>
          <w:b/>
        </w:rPr>
        <w:t>Согласовано на Совете родителей</w:t>
      </w:r>
    </w:p>
    <w:p w:rsidR="0044630F" w:rsidRDefault="0044630F" w:rsidP="0044630F">
      <w:pPr>
        <w:pStyle w:val="20"/>
        <w:framePr w:w="5116" w:h="1726" w:hRule="exact" w:wrap="none" w:vAnchor="page" w:hAnchor="page" w:x="5911" w:y="2341"/>
        <w:tabs>
          <w:tab w:val="left" w:leader="underscore" w:pos="1406"/>
        </w:tabs>
        <w:spacing w:after="0"/>
      </w:pPr>
      <w:r w:rsidRPr="005810EB">
        <w:rPr>
          <w:b/>
        </w:rPr>
        <w:t>Протокол №1 от 04.09.2023г</w:t>
      </w:r>
    </w:p>
    <w:p w:rsidR="003879D3" w:rsidRDefault="003879D3">
      <w:pPr>
        <w:framePr w:wrap="none" w:vAnchor="page" w:hAnchor="page" w:x="1731" w:y="4538"/>
        <w:rPr>
          <w:sz w:val="2"/>
          <w:szCs w:val="2"/>
        </w:rPr>
      </w:pPr>
    </w:p>
    <w:p w:rsidR="0044630F" w:rsidRDefault="0044630F" w:rsidP="001F0267">
      <w:pPr>
        <w:pStyle w:val="50"/>
        <w:framePr w:w="9312" w:h="2971" w:hRule="exact" w:wrap="none" w:vAnchor="page" w:hAnchor="page" w:x="1429" w:y="5533"/>
      </w:pPr>
    </w:p>
    <w:p w:rsidR="003879D3" w:rsidRDefault="001F0267" w:rsidP="001F0267">
      <w:pPr>
        <w:pStyle w:val="50"/>
        <w:framePr w:w="9312" w:h="2971" w:hRule="exact" w:wrap="none" w:vAnchor="page" w:hAnchor="page" w:x="1429" w:y="5533"/>
      </w:pPr>
      <w:bookmarkStart w:id="0" w:name="_GoBack"/>
      <w:r>
        <w:t>ПОЛОЖЕНИЕ</w:t>
      </w:r>
    </w:p>
    <w:p w:rsidR="003879D3" w:rsidRDefault="001F0267" w:rsidP="001F0267">
      <w:pPr>
        <w:pStyle w:val="50"/>
        <w:framePr w:w="9312" w:h="2971" w:hRule="exact" w:wrap="none" w:vAnchor="page" w:hAnchor="page" w:x="1429" w:y="5533"/>
      </w:pPr>
      <w:r>
        <w:t>о формах, периодичности и порядке текущего</w:t>
      </w:r>
      <w:r>
        <w:br/>
        <w:t>контроля успеваемости и промежуточной</w:t>
      </w:r>
      <w:r>
        <w:br/>
        <w:t>аттестации обучающихся</w:t>
      </w:r>
    </w:p>
    <w:bookmarkEnd w:id="0"/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1"/>
        </w:numPr>
        <w:tabs>
          <w:tab w:val="left" w:pos="3176"/>
        </w:tabs>
        <w:ind w:left="2820"/>
      </w:pPr>
      <w:r>
        <w:rPr>
          <w:b/>
          <w:bCs/>
        </w:rPr>
        <w:t>Общие положения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1"/>
          <w:numId w:val="1"/>
        </w:numPr>
        <w:tabs>
          <w:tab w:val="left" w:pos="544"/>
        </w:tabs>
        <w:jc w:val="both"/>
      </w:pPr>
      <w:r>
        <w:t>Настоящее Положение разработано в соответствии с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законом от 29.12.2012 № 273-ФЗ «Об образовании в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Российской Федерации»;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начального общего образования, утвержденным приказом Министерства просвещения России от 31.05.2021 ^ 286 «Об утверждении федерального государственного образовательного стандарта начального общего образования»;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начального общего образования, утвержденным приказом Минобрнауки России от 05.10.2009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 ,от 29.12.2014 № 1643, от 18.05.2015 № 507,от 31.12.2015 № 1576, приказа Минпросвещения России от 11.12.2020 № 712);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основного общего образования, утвержденным приказом Министерства 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tabs>
          <w:tab w:val="left" w:pos="3317"/>
        </w:tabs>
        <w:jc w:val="both"/>
      </w:pPr>
      <w:r>
        <w:t>основного общего образования, утвержденным приказом Минобрнауки России от 17.12.2010 №</w:t>
      </w:r>
      <w:r>
        <w:tab/>
        <w:t>1897 «Об утверждении и введении в действие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федерального государственного образовательного стандарта основного общего образования» (в ред. Приказов Минобрнауки России от 29.12.2014 № 1644, от 31.12.2015 № 1577, приказа Минпросвещения России от 11.12.2020 № 712); Минобрнауки от 17.12.2010 № 1897;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Федеральным государственным образовательным стандартом среднего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>общего образования, утвержденным приказом Минобрнауки от 17.05.2012 № 413; «О внесении изменений в Федеральный государственный образовательный стандарт среднего общего образования», утвержденным приказом Минобрнауки от 12.08.2022 № 732;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numPr>
          <w:ilvl w:val="0"/>
          <w:numId w:val="2"/>
        </w:numPr>
        <w:tabs>
          <w:tab w:val="left" w:pos="698"/>
          <w:tab w:val="left" w:pos="701"/>
        </w:tabs>
        <w:jc w:val="both"/>
      </w:pPr>
      <w:r>
        <w:t>Порядком организации и осуществления образовательной деятельности</w:t>
      </w:r>
    </w:p>
    <w:p w:rsidR="003879D3" w:rsidRDefault="001F0267" w:rsidP="001F0267">
      <w:pPr>
        <w:pStyle w:val="1"/>
        <w:framePr w:w="9413" w:h="13267" w:hRule="exact" w:wrap="none" w:vAnchor="page" w:hAnchor="page" w:x="1501" w:y="985"/>
        <w:jc w:val="both"/>
      </w:pPr>
      <w:r>
        <w:t xml:space="preserve">по основным общеобразовательным программам - образовательным программам начального общего, основного общего 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tabs>
          <w:tab w:val="left" w:pos="9072"/>
        </w:tabs>
        <w:jc w:val="both"/>
      </w:pPr>
      <w:r>
        <w:t>образования, утвержденным приказом Минпросвещения от 22.03.2021</w:t>
      </w:r>
      <w:r>
        <w:tab/>
        <w:t>№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115;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</w:tabs>
        <w:jc w:val="both"/>
      </w:pPr>
      <w:r>
        <w:t>Уставом ОУ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  <w:tab w:val="right" w:pos="9322"/>
        </w:tabs>
        <w:jc w:val="both"/>
      </w:pPr>
      <w:r>
        <w:t>основными образовательными программами начального</w:t>
      </w:r>
      <w:r>
        <w:tab/>
        <w:t>общего,</w:t>
      </w:r>
    </w:p>
    <w:p w:rsidR="003879D3" w:rsidRDefault="004737C1">
      <w:pPr>
        <w:pStyle w:val="1"/>
        <w:framePr w:w="9413" w:h="14198" w:hRule="exact" w:wrap="none" w:vAnchor="page" w:hAnchor="page" w:x="1661" w:y="1130"/>
        <w:jc w:val="both"/>
      </w:pPr>
      <w:r>
        <w:t xml:space="preserve">основного общего </w:t>
      </w:r>
      <w:r w:rsidR="001F0267">
        <w:t>образования;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"/>
        </w:numPr>
        <w:tabs>
          <w:tab w:val="left" w:pos="669"/>
          <w:tab w:val="left" w:pos="701"/>
        </w:tabs>
        <w:jc w:val="both"/>
      </w:pPr>
      <w:r>
        <w:t>дополнительными общеобразовательными программами.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Настоящее положение является локальным актом, регулирующим периодичность, порядок, систему оценок и формы проведения промежуточной аттестации обучающихся ОУ порядок осуществления промежуточной аттестации и текущего контроля обучающихся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задолженности., применение единых требований к оценке обучающихся по различным предметам, а также хранение в архивах информации об этих результатах на бумажных и (или) электронных носителях.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529"/>
        </w:tabs>
        <w:jc w:val="both"/>
      </w:pPr>
      <w: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Положение о промежуточной аттестации принимается Педагогическим советом школы, имеющим право вносить свои изменения и дополнения, и утверждается директором школы.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669"/>
        </w:tabs>
        <w:jc w:val="both"/>
      </w:pPr>
      <w:r>
        <w:t>Промежуточная аттестация обучающихся - это нормативно регламентированная деятельность педагогических работников и (или) иных должностных лиц школы, заключающаяся в установлении соответствия индивидуальных образовательных достижений обучающихся планируемым результатам освоения образовательной программы на момент окончания учебного года и завершающаяся принятием решения о возможности, формах и условиях продолжения обучения аттестуемых лиц в школе.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К результатам индивидуальных достижений обучающихся, не подлежащим итоговой оценке, относятся ценностные ориентации обучающихся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осуществляется в ходе различных мониторинговых исследований.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701"/>
        </w:tabs>
        <w:jc w:val="both"/>
      </w:pPr>
      <w:r>
        <w:t>Промежуточная аттестация обучающихся - оценка педагогом (аттестационной комиссией) уровня освоения обучающимися предметов, включённых в учебный план, а также метапредметных результатов путём проведения различных итоговых процедур, в том числе защиты проектов по внеурочной деятельности.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533"/>
        </w:tabs>
        <w:jc w:val="both"/>
      </w:pPr>
      <w:r>
        <w:t>Целями промежуточной аттестации являются: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 соотнесение этого уровня с требованиями государственного образовательного стандарта, а также с требованиями реализуемых образовательных программ;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контроль за реализацией образовательной программы (учебного плана) и программ учебных курсов;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контроль выполнения программ учебных курсов и календарно</w:t>
      </w:r>
      <w:r>
        <w:softHyphen/>
        <w:t>тематического плана;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определение эффективности работы педагогического коллектива школы в целом и отдельных учителей в частности;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3"/>
        </w:numPr>
        <w:tabs>
          <w:tab w:val="left" w:pos="344"/>
        </w:tabs>
        <w:ind w:left="360" w:hanging="360"/>
        <w:jc w:val="both"/>
      </w:pPr>
      <w: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552"/>
        </w:tabs>
        <w:jc w:val="both"/>
      </w:pPr>
      <w:r>
        <w:t xml:space="preserve">Промежуточная годовая аттестация обучающихся переводных классов направлена на решение следующих </w:t>
      </w:r>
      <w:r>
        <w:rPr>
          <w:i/>
          <w:iCs/>
          <w:u w:val="single"/>
        </w:rPr>
        <w:t>задач: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осуществление достоверного оценивания знаний обучающихся на определённых уровнях образования по образовательным программам;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подтверждение освоения содержания образовательных программ, форм и методов обучения, избранных учителем;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определение перспектив индивидуальной работы с обучающимися;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4"/>
        </w:numPr>
        <w:tabs>
          <w:tab w:val="left" w:pos="344"/>
        </w:tabs>
        <w:jc w:val="both"/>
      </w:pPr>
      <w:r>
        <w:t>получение основания для подготовки решения педагогического совета о переводе обучающихся в следующий класс.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1"/>
          <w:numId w:val="1"/>
        </w:numPr>
        <w:tabs>
          <w:tab w:val="left" w:pos="668"/>
        </w:tabs>
        <w:jc w:val="both"/>
      </w:pPr>
      <w:r>
        <w:t>Промежуточная аттестация подразделяется на: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текущую аттестацию</w:t>
      </w:r>
      <w:r>
        <w:t xml:space="preserve">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четвертную аттестацию</w:t>
      </w:r>
      <w:r>
        <w:t xml:space="preserve"> - оценка качества усвоения обучающимися содержания какой-либо части (частей) темы (тем) конкретного учебного предмета по итогам учебного периода;</w:t>
      </w:r>
    </w:p>
    <w:p w:rsidR="003879D3" w:rsidRDefault="001F0267">
      <w:pPr>
        <w:pStyle w:val="1"/>
        <w:framePr w:w="9403" w:h="14318" w:hRule="exact" w:wrap="none" w:vAnchor="page" w:hAnchor="page" w:x="1666" w:y="1130"/>
        <w:numPr>
          <w:ilvl w:val="0"/>
          <w:numId w:val="5"/>
        </w:numPr>
        <w:tabs>
          <w:tab w:val="left" w:pos="344"/>
        </w:tabs>
        <w:jc w:val="both"/>
      </w:pPr>
      <w:r>
        <w:rPr>
          <w:u w:val="single"/>
        </w:rPr>
        <w:t>годовую аттестацию</w:t>
      </w:r>
      <w:r>
        <w:t xml:space="preserve"> - оценку качества усвоения обучающимися всего объёма содержания учебного предмета за учебный год;</w:t>
      </w:r>
    </w:p>
    <w:p w:rsidR="003879D3" w:rsidRDefault="001F0267">
      <w:pPr>
        <w:pStyle w:val="11"/>
        <w:framePr w:w="9403" w:h="14318" w:hRule="exact" w:wrap="none" w:vAnchor="page" w:hAnchor="page" w:x="1666" w:y="1130"/>
        <w:numPr>
          <w:ilvl w:val="0"/>
          <w:numId w:val="1"/>
        </w:numPr>
        <w:tabs>
          <w:tab w:val="left" w:pos="826"/>
        </w:tabs>
        <w:spacing w:line="204" w:lineRule="auto"/>
        <w:ind w:left="2940" w:hanging="2460"/>
      </w:pPr>
      <w:bookmarkStart w:id="1" w:name="bookmark0"/>
      <w:r>
        <w:t>Содержание, формы и порядок проведения текущего контроля успеваемости обучающихся</w:t>
      </w:r>
      <w:bookmarkEnd w:id="1"/>
    </w:p>
    <w:p w:rsidR="003879D3" w:rsidRDefault="001F0267">
      <w:pPr>
        <w:pStyle w:val="1"/>
        <w:framePr w:w="9403" w:h="14318" w:hRule="exact" w:wrap="none" w:vAnchor="page" w:hAnchor="page" w:x="1666" w:y="1130"/>
        <w:jc w:val="both"/>
      </w:pPr>
      <w:r>
        <w:t>Текущая промежуточная аттестация (текущий контроль) обучающихся - это систематическая проверка образовательных (учебных) достижений обучающихся, проводимая педагогом в ходе осуществления образовательной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</w:tabs>
        <w:spacing w:after="100"/>
        <w:jc w:val="both"/>
      </w:pPr>
      <w:r>
        <w:t>Текущий контроль успеваемости обучающихся осуществляется в целях: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  <w:tab w:val="left" w:pos="706"/>
        </w:tabs>
        <w:spacing w:line="360" w:lineRule="auto"/>
        <w:jc w:val="both"/>
      </w:pPr>
      <w:r>
        <w:t>определения степени освоения обучающимися основной</w:t>
      </w:r>
    </w:p>
    <w:p w:rsidR="003879D3" w:rsidRDefault="001F0267">
      <w:pPr>
        <w:pStyle w:val="1"/>
        <w:framePr w:w="9413" w:h="14573" w:hRule="exact" w:wrap="none" w:vAnchor="page" w:hAnchor="page" w:x="1661" w:y="1130"/>
        <w:spacing w:after="40"/>
        <w:jc w:val="both"/>
      </w:pPr>
      <w:r>
        <w:t>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</w:tabs>
        <w:spacing w:after="40" w:line="269" w:lineRule="auto"/>
        <w:jc w:val="both"/>
      </w:pPr>
      <w: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0"/>
          <w:numId w:val="6"/>
        </w:numPr>
        <w:tabs>
          <w:tab w:val="left" w:pos="704"/>
        </w:tabs>
        <w:spacing w:line="360" w:lineRule="auto"/>
        <w:jc w:val="both"/>
      </w:pPr>
      <w:r>
        <w:t>предупреждения неуспеваемости.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>Текущий контроль успеваемости обучающихся проводится в течение учеб</w:t>
      </w:r>
      <w:r w:rsidR="004737C1">
        <w:t>ного периода (четверти</w:t>
      </w:r>
      <w:r>
        <w:t>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</w:tabs>
        <w:jc w:val="both"/>
      </w:pPr>
      <w: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34"/>
          <w:tab w:val="left" w:pos="5458"/>
          <w:tab w:val="left" w:pos="5966"/>
        </w:tabs>
        <w:jc w:val="both"/>
      </w:pPr>
      <w:r>
        <w:t>Для обучающихся с ОВЗ, осваивающих основную образовательную программу основного общего образования по ФГОС ООО, утв. приказом Минпросвещения России от 31.05.2021</w:t>
      </w:r>
      <w:r>
        <w:tab/>
        <w:t>№</w:t>
      </w:r>
      <w:r>
        <w:tab/>
        <w:t>287, в школе создаются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основного общего образования целевого раздела ООП ООО.</w:t>
      </w:r>
    </w:p>
    <w:p w:rsidR="003879D3" w:rsidRDefault="001F0267">
      <w:pPr>
        <w:pStyle w:val="1"/>
        <w:framePr w:w="9413" w:h="14573" w:hRule="exact" w:wrap="none" w:vAnchor="page" w:hAnchor="page" w:x="1661" w:y="1130"/>
        <w:jc w:val="both"/>
      </w:pPr>
      <w: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3879D3" w:rsidRDefault="001F0267">
      <w:pPr>
        <w:pStyle w:val="1"/>
        <w:framePr w:w="9413" w:h="14573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318" w:hRule="exact" w:wrap="none" w:vAnchor="page" w:hAnchor="page" w:x="1661" w:y="1130"/>
        <w:tabs>
          <w:tab w:val="left" w:pos="1690"/>
        </w:tabs>
        <w:jc w:val="both"/>
      </w:pPr>
      <w:r>
        <w:t>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технологий. Порядок,</w:t>
      </w:r>
      <w:r>
        <w:tab/>
        <w:t>формы, периодичность, количество обязательных мероприятий</w:t>
      </w:r>
    </w:p>
    <w:p w:rsidR="003879D3" w:rsidRDefault="001F0267">
      <w:pPr>
        <w:pStyle w:val="1"/>
        <w:framePr w:w="9413" w:h="14318" w:hRule="exact" w:wrap="none" w:vAnchor="page" w:hAnchor="page" w:x="1661" w:y="1130"/>
        <w:jc w:val="both"/>
      </w:pPr>
      <w:r>
        <w:t>при проведении текущего контроля успеваемости обучающихся определяются учителем, преподающим предмет, и отражаются в календарно-</w:t>
      </w:r>
      <w:r>
        <w:softHyphen/>
        <w:t>тематическом планировании рабочей программы учителя.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38"/>
        </w:tabs>
        <w:jc w:val="both"/>
      </w:pPr>
      <w:r>
        <w:t>Формами текущего контроля усвоения содержания учебных программ обучающимися является: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письменная проверка (домашние, проверочные, лабораторные, практические, контрольные, творческие работы; письменные отчеты о наблюдениях, письменные ответы на вопросы теста; сочинения, изложения, диктанты, рефераты, эссе, стандартизированные письменные работы, создание (формирование) электронных баз данных и др.);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устная проверка (устный ответ на один или систему вопросов в форме рассказа, беседы, собеседования, выразительное чтение (в том числе наизусть), защита проекта, реферата или творческой работы, работа на семинаре, коллоквиуме, практикуме;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комбинированная проверка (сочетание письменных и устных форм, проверка с использованием электронных систем тестирования, изготовление макетов, действующих моделей);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диагностика образовательных достижений обучающихся (стартовая, промежуточная, итоговая);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spacing w:line="259" w:lineRule="auto"/>
        <w:jc w:val="both"/>
      </w:pPr>
      <w:r>
        <w:t>комплексные контрольные работы на межпредметной основе.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0"/>
          <w:numId w:val="7"/>
        </w:numPr>
        <w:tabs>
          <w:tab w:val="left" w:pos="283"/>
        </w:tabs>
        <w:jc w:val="both"/>
      </w:pPr>
      <w:r>
        <w:t>иных формах, предусмотренных учебным планом (индивидуальным учебным планом).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38"/>
          <w:tab w:val="left" w:pos="2117"/>
        </w:tabs>
        <w:jc w:val="both"/>
      </w:pPr>
      <w:r>
        <w:t>График</w:t>
      </w:r>
      <w:r>
        <w:tab/>
        <w:t>проведения обязательных форм текущего контроля</w:t>
      </w:r>
    </w:p>
    <w:p w:rsidR="003879D3" w:rsidRDefault="001F0267">
      <w:pPr>
        <w:pStyle w:val="1"/>
        <w:framePr w:w="9413" w:h="14318" w:hRule="exact" w:wrap="none" w:vAnchor="page" w:hAnchor="page" w:x="1661" w:y="1130"/>
        <w:jc w:val="both"/>
      </w:pPr>
      <w:r>
        <w:t>успеваемости обучающихся (письменных контрольных работ) отражается в рабочих программах учителя-предметника.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43"/>
        </w:tabs>
        <w:spacing w:after="320"/>
        <w:jc w:val="both"/>
      </w:pPr>
      <w:r>
        <w:t>Время, отводимое на выполнение контрольных работ, не более одного учебного часа. В течение учебной недели для обучающихся 1-4 классов может быть проведено не более 3-х контрольных работ; для обучающихся 5-</w:t>
      </w:r>
      <w:r>
        <w:softHyphen/>
        <w:t>8 классов не более 4-х контрольных работ; для обучающихся 9 класса не более 5-ти контрольных работ.</w:t>
      </w:r>
    </w:p>
    <w:p w:rsidR="003879D3" w:rsidRDefault="001F0267">
      <w:pPr>
        <w:pStyle w:val="1"/>
        <w:framePr w:w="9413" w:h="14318" w:hRule="exact" w:wrap="none" w:vAnchor="page" w:hAnchor="page" w:x="1661" w:y="1130"/>
        <w:numPr>
          <w:ilvl w:val="1"/>
          <w:numId w:val="1"/>
        </w:numPr>
        <w:tabs>
          <w:tab w:val="left" w:pos="543"/>
        </w:tabs>
        <w:jc w:val="both"/>
      </w:pPr>
      <w:r>
        <w:t>Текущий контроль успеваемости обучающихся 1-го класса и 2-го (1 четверть, 2 четверть)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предыдущие периоды.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>Текущий контроль успеваемости во втором (3четверть, 4четверть) и последующих классах осуществляется по пятибалльной системе оценивания (минимальный балл - 2, максимальный балл - 5).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 Оценка ответа обучающихся при устном и письменном опросе производится по 5 балльной системе: 5 (отлично), 4 (хорошо), 3 (удовлетворительно), 2 (неудовлетворительно).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 (русский)», а вторая по учебному предмету «Литературное чтение» («Литература») или «Литературное чтение на родном языке (русском)» («Родная литература (русская)»). При выставлении отметок учителям- предметникам необходимо руководствоваться нормами оценок по отдельному предмету.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>Отметка за выполненную письменную работу заносится в классный журнал к следующему уроку, за исключением отметок за творческие работы по русскому языку и литературе в 5-9-х классах, они заносятся в классный журнал в течение недели после проведения творческих работ.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>В случае оценивания знаний обучающихся в текущей успеваемости «неудовлетворительной» отметкой учитель обязан спросить ученика на ближайших уроках с целью стимулирования ликвидации пробелов знаний.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обучающимися, индивидуализацию содержания образовательной деятельности обучающихся, иную корректировку образовательной деятельности в отношении обучающихся.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6"/>
        </w:tabs>
        <w:jc w:val="both"/>
      </w:pPr>
      <w:r>
        <w:t>В случае если за проверочные работы более 25% обучающихся получили неудовлетворительные отметки или отсутствуют, то учитель обязан на следующем уроке отработать тему, после чего провести повторный контроль.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926"/>
        </w:tabs>
        <w:jc w:val="both"/>
      </w:pPr>
      <w:r>
        <w:t>В целях создания условий, отвечающих физиологическим особенностям обучающихся, не допускается проведение текущего контроля успеваемости: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в первый учебный день после каникул для всех обучающихся школы;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в первый учебный день после длительного пропуска занятий для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обучающихся, не посещавших занятия по уважительной причине.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по каждому учебному предмету в одной параллели классов чаще 1 раза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на первом и последнем уроках, за исключением учебных предметов, по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которым проводится не более 1 урока в неделю, причем этот урок является первым или последним в расписании;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8"/>
        </w:numPr>
        <w:tabs>
          <w:tab w:val="left" w:pos="682"/>
          <w:tab w:val="left" w:pos="700"/>
        </w:tabs>
        <w:jc w:val="both"/>
      </w:pPr>
      <w:r>
        <w:t>для обучающихся одного класса более двух оценочных процедур в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день( в крайнем случае три)</w:t>
      </w:r>
    </w:p>
    <w:p w:rsidR="003879D3" w:rsidRDefault="001F0267">
      <w:pPr>
        <w:pStyle w:val="1"/>
        <w:framePr w:w="9413" w:h="14275" w:hRule="exact" w:wrap="none" w:vAnchor="page" w:hAnchor="page" w:x="1661" w:y="1130"/>
        <w:jc w:val="both"/>
      </w:pPr>
      <w:r>
        <w:t>Не рекомендуется выставление неудовлетворительных отметок за диагностические работы в сентябре, на первых уроках после длительного отсутствия обучающихся (пропуск трех и более уроков), после каникул, так как это сдерживает развитие успехов в учебно-познавательной деятельности и формирует негативное отношение к учению.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>Текущая отметка выставляется учителем в классный журнал исключительно в целях оценки обучающегося по различным разделам учебной программы по предмету, входящему в учебный план школы.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Текущую отметку выставляет учитель, ведущий учебный предмет в данном классе, либо учитель, заменяющий отсутствующего педагога.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Текущая отметка должна быть вставлена учителем в классный журнал и дневник обучающегося непосредственно на данном уроке, за исключением случаев, когда необходимо время на проверку выполненного задания.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>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>Обучающиеся, пропустившие по не зависящим от них обстоятельствам 2/3 учебного времени и не имеющие текущих отметок, не аттестуются по итогам четверти/полугодия. Вопрос об аттестации данных обучающихся решается в индивидуальном порядке.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Учителю категорически запрещается выставлять текущую отметку за: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>поведение обучающегося на уроке или на перемене;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>отсутствие у обучающегося необходимых учебных материалов;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ind w:left="480" w:hanging="480"/>
        <w:jc w:val="both"/>
      </w:pPr>
      <w:r>
        <w:t>работу, которую обучающийся не выполнял, в связи с отсутствием на уроке, на котором эта работа проводилась;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0"/>
          <w:numId w:val="9"/>
        </w:numPr>
        <w:tabs>
          <w:tab w:val="left" w:pos="451"/>
        </w:tabs>
        <w:spacing w:line="259" w:lineRule="auto"/>
        <w:jc w:val="both"/>
      </w:pPr>
      <w:r>
        <w:t>нарушение (неисполнение) инструкций по охране труда.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9"/>
        </w:tabs>
        <w:jc w:val="both"/>
      </w:pPr>
      <w:r>
        <w:t>Заместитель директора по УВР контролирует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3879D3" w:rsidRDefault="001F0267">
      <w:pPr>
        <w:pStyle w:val="1"/>
        <w:framePr w:w="9413" w:h="14275" w:hRule="exact" w:wrap="none" w:vAnchor="page" w:hAnchor="page" w:x="1661" w:y="1130"/>
        <w:numPr>
          <w:ilvl w:val="1"/>
          <w:numId w:val="1"/>
        </w:numPr>
        <w:tabs>
          <w:tab w:val="left" w:pos="734"/>
        </w:tabs>
        <w:jc w:val="both"/>
      </w:pPr>
      <w:r>
        <w:t>Текущий контроль успеваемости по итогам четверти/полугодия</w:t>
      </w:r>
    </w:p>
    <w:p w:rsidR="003879D3" w:rsidRDefault="001F0267">
      <w:pPr>
        <w:pStyle w:val="1"/>
        <w:framePr w:wrap="none" w:vAnchor="page" w:hAnchor="page" w:x="1661" w:y="15410"/>
        <w:ind w:left="10" w:right="1094"/>
        <w:jc w:val="both"/>
      </w:pPr>
      <w:r>
        <w:t>осуществляется учителем, реализующим соответствующую</w:t>
      </w:r>
    </w:p>
    <w:p w:rsidR="003879D3" w:rsidRDefault="001F0267">
      <w:pPr>
        <w:pStyle w:val="1"/>
        <w:framePr w:w="686" w:h="341" w:hRule="exact" w:wrap="none" w:vAnchor="page" w:hAnchor="page" w:x="10373" w:y="15410"/>
        <w:jc w:val="right"/>
      </w:pPr>
      <w:r>
        <w:t>часть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образовательной программы, самостоятельно в форме письменной работы (тест, диктант, изложение, сочинение, комплексная или итоговая контрольная работа и др.), а в случае его отсутствия - учителем, замещающим педагога, при согласовании с заместителем директора, курирующим данное направление деятельности.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51"/>
        </w:tabs>
        <w:jc w:val="both"/>
      </w:pPr>
      <w:r>
        <w:t>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3879D3" w:rsidRDefault="004737C1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По итогам четверти</w:t>
      </w:r>
      <w:r w:rsidR="001F0267">
        <w:t xml:space="preserve"> выставляются отметки по всем предметам учебного плана.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46"/>
          <w:tab w:val="left" w:pos="951"/>
          <w:tab w:val="left" w:pos="7810"/>
        </w:tabs>
        <w:jc w:val="both"/>
      </w:pPr>
      <w:r>
        <w:t>Для объективной аттестации обучающихся</w:t>
      </w:r>
      <w:r>
        <w:tab/>
        <w:t>по итогам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четверти/полугодия необходимо: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-не менее 3 отметок при одночасовой учебной нагрузке по предмету,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-не менее 5-7 отметок при учебной нагрузке более двух часов в неделю с обязательным учетом качества знаний обучающихся по письменным контрольным, проверочным, лабораторным, практическим работам.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Четвертная/полугодовая отметка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практические, лабораторные и т.п. работы и выставляются всем обучающимся в журнал успеваемости целыми числами в соответствии с правилами математического округления.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951"/>
          <w:tab w:val="left" w:pos="994"/>
        </w:tabs>
        <w:jc w:val="both"/>
      </w:pPr>
      <w:r>
        <w:t>Обучающимся, пропустившим по уважительной причине,</w:t>
      </w:r>
    </w:p>
    <w:p w:rsidR="003879D3" w:rsidRDefault="001F0267">
      <w:pPr>
        <w:pStyle w:val="1"/>
        <w:framePr w:w="9413" w:h="14198" w:hRule="exact" w:wrap="none" w:vAnchor="page" w:hAnchor="page" w:x="1661" w:y="1130"/>
        <w:jc w:val="both"/>
      </w:pPr>
      <w:r>
        <w:t>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 В отдельных случаях (болезнь ребенка) следует использовать дистанционные методы обучения и аттестации и выставить отметки.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Отметка «н/а» (не аттестован) выставляется только в случае, если ученик отсутствовал на всех занятиях в течение четверти/полугодия.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44"/>
        </w:tabs>
        <w:jc w:val="both"/>
      </w:pPr>
      <w:r>
        <w:t>В случае несогласия обучающихся и (или) их родителей (законных представителей) с выставленной отметкой за четверть/полугодие по предмету, она может быть пересмотрена. Для пересмотра четвертной/полугодовой отметки на основании письменного заявления родителей приказом директора по школе создается комиссия из трех человек, которая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0"/>
        </w:numPr>
        <w:tabs>
          <w:tab w:val="left" w:pos="217"/>
        </w:tabs>
        <w:jc w:val="both"/>
      </w:pPr>
      <w:r>
        <w:t>проверяет правильность выставления оценки в соответствии с настоящим Положением;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0"/>
        </w:numPr>
        <w:tabs>
          <w:tab w:val="left" w:pos="212"/>
        </w:tabs>
        <w:jc w:val="both"/>
      </w:pPr>
      <w:r>
        <w:t>изучает обоснования учителя по поводу выставленной оценки;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9"/>
        </w:tabs>
        <w:jc w:val="both"/>
      </w:pPr>
      <w:r>
        <w:t>изучает обоснование родителей (законных представителей) обучающегося по поводу выставленной оценки;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4"/>
        </w:tabs>
        <w:jc w:val="both"/>
      </w:pPr>
      <w:r>
        <w:t>принимает одно из двух решений: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4"/>
          <w:tab w:val="left" w:leader="dot" w:pos="3850"/>
        </w:tabs>
        <w:jc w:val="both"/>
      </w:pPr>
      <w:r>
        <w:t>«обучающемуся .... класса</w:t>
      </w:r>
      <w:r>
        <w:tab/>
        <w:t>Фамилия Имя... отметку по .... предмету..</w:t>
      </w:r>
    </w:p>
    <w:p w:rsidR="003879D3" w:rsidRDefault="004737C1">
      <w:pPr>
        <w:pStyle w:val="1"/>
        <w:framePr w:w="9413" w:h="14520" w:hRule="exact" w:wrap="none" w:vAnchor="page" w:hAnchor="page" w:x="1661" w:y="1130"/>
        <w:tabs>
          <w:tab w:val="left" w:leader="dot" w:pos="1061"/>
          <w:tab w:val="right" w:leader="dot" w:pos="5126"/>
          <w:tab w:val="right" w:leader="dot" w:pos="6922"/>
          <w:tab w:val="left" w:pos="7099"/>
        </w:tabs>
        <w:jc w:val="both"/>
      </w:pPr>
      <w:r>
        <w:t xml:space="preserve">за </w:t>
      </w:r>
      <w:r>
        <w:tab/>
        <w:t xml:space="preserve"> четверть </w:t>
      </w:r>
      <w:r w:rsidR="001F0267">
        <w:tab/>
        <w:t xml:space="preserve"> /</w:t>
      </w:r>
      <w:r w:rsidR="001F0267">
        <w:tab/>
        <w:t xml:space="preserve"> учебного</w:t>
      </w:r>
      <w:r w:rsidR="001F0267">
        <w:tab/>
        <w:t>года оставить без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изменений»;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0"/>
        </w:numPr>
        <w:tabs>
          <w:tab w:val="left" w:pos="249"/>
          <w:tab w:val="left" w:leader="dot" w:pos="4435"/>
        </w:tabs>
        <w:spacing w:after="60"/>
        <w:jc w:val="both"/>
      </w:pPr>
      <w:r>
        <w:t>«обучающемуся .. класса ... Фамилия Имя. отметку по .. предме</w:t>
      </w:r>
      <w:r w:rsidR="004737C1">
        <w:t xml:space="preserve">ту.. за .. четверть  </w:t>
      </w:r>
      <w:r>
        <w:tab/>
        <w:t xml:space="preserve"> /.. учебного года изменить с ... на</w:t>
      </w:r>
    </w:p>
    <w:p w:rsidR="003879D3" w:rsidRDefault="001F0267">
      <w:pPr>
        <w:pStyle w:val="1"/>
        <w:framePr w:w="9413" w:h="14520" w:hRule="exact" w:wrap="none" w:vAnchor="page" w:hAnchor="page" w:x="1661" w:y="1130"/>
        <w:spacing w:after="60"/>
        <w:jc w:val="both"/>
      </w:pPr>
      <w:r>
        <w:t>..».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Годовые отметки по предметам учебного плана выставляются в сроки, определенные приказом директора школы по организованному окончанию учебного года.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  <w:tab w:val="left" w:pos="1694"/>
        </w:tabs>
        <w:jc w:val="both"/>
      </w:pPr>
      <w:r>
        <w:t>При выставлении итоговой отметки на уровне основного общего и среднего общего образования учитываются четвертные (полугодовые) отметки и</w:t>
      </w:r>
      <w:r>
        <w:tab/>
        <w:t>отметки, полученные по итогам годовой промежуточной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t>аттестации.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Отметка «н/а» по общеобразовательному предмету за учебный год выставляется:</w:t>
      </w:r>
    </w:p>
    <w:p w:rsidR="003879D3" w:rsidRDefault="001F0267">
      <w:pPr>
        <w:pStyle w:val="1"/>
        <w:framePr w:w="9413" w:h="14520" w:hRule="exact" w:wrap="none" w:vAnchor="page" w:hAnchor="page" w:x="1661" w:y="1130"/>
        <w:jc w:val="both"/>
      </w:pPr>
      <w:r>
        <w:rPr>
          <w:b/>
          <w:bCs/>
        </w:rPr>
        <w:t xml:space="preserve">- </w:t>
      </w:r>
      <w:r>
        <w:t>при наличии трех отметок н/а за четверти (2 полугодия) в течение учебного года во 3-9-х классах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</w:tabs>
        <w:jc w:val="both"/>
      </w:pPr>
      <w:r>
        <w:t>В случае несогласия обучающихся и их родителей с выставленной годовой отметкой по предмету, она может быть пересмотрена. Для пересмотра годовой отметки на основании письменного заявления родителей (законных представителей) обучающихся приказом по школе создается комиссия из трех человек, которая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</w:tabs>
        <w:jc w:val="both"/>
      </w:pPr>
      <w:r>
        <w:t>проверяет правильность выставления отметки в соответствии с настоящим Положением;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4"/>
        </w:tabs>
        <w:jc w:val="both"/>
      </w:pPr>
      <w:r>
        <w:t>изучает обоснования учителя по поводу выставленной отметки;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</w:tabs>
        <w:jc w:val="both"/>
      </w:pPr>
      <w:r>
        <w:t>изучает обоснование родителей (законных представителей) обучающегося по поводу выставленной отметки;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4"/>
        </w:tabs>
        <w:jc w:val="both"/>
      </w:pPr>
      <w:r>
        <w:t>принимает одно из двух решений: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  <w:tab w:val="left" w:leader="dot" w:pos="1694"/>
        </w:tabs>
        <w:jc w:val="both"/>
      </w:pPr>
      <w:r>
        <w:t xml:space="preserve">«обучающемуся .. класса ... Фамилия Имя. отметку по .. предмету.. за </w:t>
      </w:r>
      <w:r>
        <w:tab/>
        <w:t xml:space="preserve"> /.. учебный год оставить без изменений»;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1"/>
        </w:numPr>
        <w:tabs>
          <w:tab w:val="left" w:pos="249"/>
          <w:tab w:val="left" w:leader="dot" w:pos="1694"/>
        </w:tabs>
        <w:jc w:val="both"/>
      </w:pPr>
      <w:r>
        <w:t xml:space="preserve">«обучающемуся .. класса ... Фамилия Имя. отметку по .. предмету.. за </w:t>
      </w:r>
      <w:r>
        <w:tab/>
        <w:t xml:space="preserve"> /.. учебный год изменить с ... на ..».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05"/>
        </w:tabs>
        <w:jc w:val="both"/>
      </w:pPr>
      <w:r>
        <w:t>В случае несогласия обучающихся и (или) их родителей обучающихся (законных представителей) с обоснованием учителя выставленной отметкой по предмету родитель (законный представитель) имеет право обжаловать отметку в письменной форме. На основании заявления родителей (законных представителей) в течение 3 рабочих дней по приказу директора школы создаётся предметная комиссия в составе трёх человек, которая в форме собеседования (или проведения контрольной работы, или контрольного диктанта, или теста)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комиссия принимает в течение 3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рабочих дней, решение оформляется протоколом и является окончательным. Протокол хранится в личном деле обучающегося.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31"/>
        </w:tabs>
        <w:jc w:val="both"/>
      </w:pPr>
      <w: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27"/>
          <w:tab w:val="left" w:pos="2152"/>
        </w:tabs>
        <w:jc w:val="both"/>
      </w:pPr>
      <w: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</w:t>
      </w:r>
      <w:r>
        <w:tab/>
        <w:t>данной организацией. Результаты успеваемости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727"/>
        </w:tabs>
        <w:jc w:val="both"/>
      </w:pPr>
      <w:r>
        <w:t>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3879D3" w:rsidRDefault="001F0267">
      <w:pPr>
        <w:pStyle w:val="11"/>
        <w:framePr w:w="9475" w:h="14578" w:hRule="exact" w:wrap="none" w:vAnchor="page" w:hAnchor="page" w:x="1630" w:y="1130"/>
        <w:numPr>
          <w:ilvl w:val="0"/>
          <w:numId w:val="1"/>
        </w:numPr>
        <w:tabs>
          <w:tab w:val="left" w:pos="2166"/>
        </w:tabs>
        <w:spacing w:after="0" w:line="240" w:lineRule="auto"/>
        <w:ind w:firstLine="20"/>
      </w:pPr>
      <w:bookmarkStart w:id="2" w:name="bookmark3"/>
      <w:r>
        <w:t>Содержание, формы и порядок проведения годовой промежуточной аттестации</w:t>
      </w:r>
      <w:bookmarkEnd w:id="2"/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78"/>
        </w:tabs>
        <w:jc w:val="both"/>
      </w:pPr>
      <w:r>
        <w:rPr>
          <w:b/>
          <w:bCs/>
        </w:rPr>
        <w:t xml:space="preserve">Промежуточная (годовая) аттестация - </w:t>
      </w:r>
      <w:r>
        <w:t>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78"/>
        </w:tabs>
        <w:jc w:val="both"/>
      </w:pPr>
      <w:r>
        <w:t>Промежуточная аттестация обучающихся осуществляется в целях: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объективного установления фактического уровня освоения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образовательной программы и достижения результатов освоения основной образовательной программы;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соотнесения результатов освоения образовательной программы с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требованиями федеральных государственных образовательных стандартов соответствующего уровня общего образования;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оценки достижений конкретного обучающегося, позволяющей выявить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пробелы в освоении им образовательной программы и учитывать индивидуальные потребности обучающегося в образовании;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2"/>
        </w:numPr>
        <w:tabs>
          <w:tab w:val="left" w:pos="682"/>
          <w:tab w:val="left" w:pos="682"/>
        </w:tabs>
        <w:jc w:val="both"/>
      </w:pPr>
      <w:r>
        <w:t>оценки динамики индивидуальных образовательных достижений.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83"/>
        </w:tabs>
        <w:jc w:val="both"/>
      </w:pPr>
      <w:r>
        <w:t>К годовой промежуточной аттестации относится: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</w:tabs>
        <w:spacing w:line="259" w:lineRule="auto"/>
        <w:jc w:val="both"/>
      </w:pPr>
      <w:r>
        <w:t>выставление годовых отметок по всем предметам учебного плана;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  <w:tab w:val="left" w:pos="691"/>
        </w:tabs>
        <w:spacing w:line="259" w:lineRule="auto"/>
        <w:jc w:val="both"/>
      </w:pPr>
      <w:r>
        <w:t>проведение итоговых проверочных работ по завершению изучения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учебных предметов, курсов, дисциплин, предусмотренных основной образовательной программой;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0"/>
          <w:numId w:val="13"/>
        </w:numPr>
        <w:tabs>
          <w:tab w:val="left" w:pos="290"/>
          <w:tab w:val="left" w:pos="691"/>
        </w:tabs>
        <w:spacing w:line="259" w:lineRule="auto"/>
        <w:jc w:val="both"/>
      </w:pPr>
      <w:r>
        <w:t>выполнение итогового проекта в рамках одного или нескольких</w:t>
      </w:r>
    </w:p>
    <w:p w:rsidR="003879D3" w:rsidRDefault="001F0267">
      <w:pPr>
        <w:pStyle w:val="1"/>
        <w:framePr w:w="9475" w:h="14578" w:hRule="exact" w:wrap="none" w:vAnchor="page" w:hAnchor="page" w:x="1630" w:y="1130"/>
        <w:jc w:val="both"/>
      </w:pPr>
      <w:r>
        <w:t>предметов.</w:t>
      </w:r>
    </w:p>
    <w:p w:rsidR="003879D3" w:rsidRDefault="001F0267">
      <w:pPr>
        <w:pStyle w:val="1"/>
        <w:framePr w:w="9475" w:h="14578" w:hRule="exact" w:wrap="none" w:vAnchor="page" w:hAnchor="page" w:x="1630" w:y="1130"/>
        <w:numPr>
          <w:ilvl w:val="1"/>
          <w:numId w:val="1"/>
        </w:numPr>
        <w:tabs>
          <w:tab w:val="left" w:pos="587"/>
        </w:tabs>
        <w:jc w:val="both"/>
      </w:pPr>
      <w:r>
        <w:t>Годовую промежуточную аттестацию в обязательном порядке проходят все обучающиеся, осваивающие ООП начального общего образования,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75" w:h="9691" w:hRule="exact" w:wrap="none" w:vAnchor="page" w:hAnchor="page" w:x="1630" w:y="1130"/>
        <w:jc w:val="both"/>
      </w:pPr>
      <w:r>
        <w:t>основного общего образования во всех формах обучения, включая обучающихся, осваивающих образовательные программы ОО по индивидуальным учебным планам; обучающиеся, осваивающие программу в форме семейного образования (экстерны) и в форме самообразования (экстерны). Обучающиеся, осваивающие программу в форме семейного образования (экстерны) и в форме самообразования (экстерны) проходят промежуточную аттестацию в апреле, мае текущего учебного года.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К промежуточной аттестации допускаются все обучающиеся, освоившие общеобразовательные программы, в том числе и обучающиеся, имеющие неудовлетворительные годовые отметки по одному предмету с обязательной сдачей экзамена по этому предмету.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Промежуточная аттестация для обучающихся 9 классов проводится в форме итоговых контрольных работ, тестирования, проекта и т.д по всем предметам учебного плана, согласно календарно-тематическому планированию в рабочих программах учителей.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547"/>
        </w:tabs>
        <w:jc w:val="both"/>
      </w:pPr>
      <w:r>
        <w:t>От годовой промежуточной аттестации обучающиеся не освобождаются.</w:t>
      </w:r>
    </w:p>
    <w:p w:rsidR="003879D3" w:rsidRDefault="001F0267" w:rsidP="001F0267">
      <w:pPr>
        <w:pStyle w:val="1"/>
        <w:framePr w:w="9475" w:h="9691" w:hRule="exact" w:wrap="none" w:vAnchor="page" w:hAnchor="page" w:x="1630" w:y="1130"/>
        <w:tabs>
          <w:tab w:val="left" w:pos="547"/>
        </w:tabs>
        <w:jc w:val="both"/>
      </w:pPr>
      <w:r>
        <w:t>-  Обучающиеся, не прошедшие промежуточную аттестацию по уважительным причинам (пребывание на лечении в санатории, срочный отъезд в другой город, по состоянию здоровья и т.п.), должны пройти аттестацию в дополнительные сроки, установленные приказом директора ОУ.</w:t>
      </w:r>
    </w:p>
    <w:p w:rsidR="003879D3" w:rsidRDefault="001F0267">
      <w:pPr>
        <w:pStyle w:val="1"/>
        <w:framePr w:w="9475" w:h="9691" w:hRule="exact" w:wrap="none" w:vAnchor="page" w:hAnchor="page" w:x="1630" w:y="1130"/>
        <w:numPr>
          <w:ilvl w:val="1"/>
          <w:numId w:val="1"/>
        </w:numPr>
        <w:tabs>
          <w:tab w:val="left" w:pos="682"/>
        </w:tabs>
        <w:jc w:val="both"/>
      </w:pPr>
      <w:r>
        <w:t>Промежуточная аттестация обучающихся проводится в формах, определенных учебным планом, в сроки, утвержденные календарным учебным графиком и в порядке, установленном настоящим Положением.</w:t>
      </w:r>
    </w:p>
    <w:p w:rsidR="003879D3" w:rsidRDefault="003879D3" w:rsidP="001F0267">
      <w:pPr>
        <w:pStyle w:val="1"/>
        <w:framePr w:w="9475" w:h="9691" w:hRule="exact" w:wrap="none" w:vAnchor="page" w:hAnchor="page" w:x="1630" w:y="1130"/>
        <w:tabs>
          <w:tab w:val="left" w:pos="673"/>
        </w:tabs>
        <w:jc w:val="both"/>
      </w:pP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701"/>
        </w:tabs>
        <w:jc w:val="both"/>
      </w:pPr>
      <w:r>
        <w:t>Годовая промежуточная аттестация для обучающихся с ограниченными возможностями здоровья проводится в соответствии с их психофизиологическим состоянием и возможностями. Письменные контрольные работы могут быть заменены на устные формы.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706"/>
        </w:tabs>
        <w:jc w:val="both"/>
      </w:pPr>
      <w:r>
        <w:t>Промежуточная аттестация обучающихся осуществляется педагогическим работником, реализующим соответствующую часть образовательной программы самостоятельно в форме годовой письменной работы (тест, диктант, изложение, сочинение, комплексная или контрольная работа, защита проекта)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jc w:val="both"/>
      </w:pPr>
      <w:r>
        <w:t xml:space="preserve">Контрольно-измерительные (аттестационные) материалы для проведения всех форм годовой аттестации обучающихся разрабатываются учителями – предметниками 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696"/>
          <w:tab w:val="left" w:pos="1229"/>
          <w:tab w:val="left" w:pos="5270"/>
          <w:tab w:val="left" w:pos="8035"/>
        </w:tabs>
        <w:jc w:val="both"/>
      </w:pPr>
      <w:r>
        <w:t>Контрольно-измерительные</w:t>
      </w:r>
      <w:r>
        <w:tab/>
        <w:t>(аттестационные)</w:t>
      </w:r>
      <w:r>
        <w:tab/>
        <w:t>материалы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jc w:val="both"/>
      </w:pPr>
      <w:r>
        <w:t>рассматриваются на заседаниях предметных методических объединений.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1"/>
          <w:numId w:val="1"/>
        </w:numPr>
        <w:tabs>
          <w:tab w:val="left" w:pos="696"/>
        </w:tabs>
        <w:jc w:val="both"/>
      </w:pPr>
      <w:r>
        <w:t>В комплект материалов должны быть включены:</w:t>
      </w:r>
    </w:p>
    <w:p w:rsidR="003879D3" w:rsidRDefault="001F0267" w:rsidP="001F0267">
      <w:pPr>
        <w:pStyle w:val="1"/>
        <w:framePr w:w="9475" w:h="6154" w:hRule="exact" w:wrap="none" w:vAnchor="page" w:hAnchor="page" w:x="1405" w:y="217"/>
        <w:numPr>
          <w:ilvl w:val="0"/>
          <w:numId w:val="14"/>
        </w:numPr>
        <w:tabs>
          <w:tab w:val="left" w:pos="379"/>
        </w:tabs>
        <w:spacing w:line="259" w:lineRule="auto"/>
        <w:jc w:val="both"/>
      </w:pPr>
      <w:r>
        <w:t>тексты работ;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4"/>
        </w:numPr>
        <w:tabs>
          <w:tab w:val="left" w:pos="487"/>
        </w:tabs>
        <w:jc w:val="both"/>
      </w:pPr>
      <w:r>
        <w:t>ключи к работам;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4"/>
        </w:numPr>
        <w:tabs>
          <w:tab w:val="left" w:pos="487"/>
        </w:tabs>
        <w:jc w:val="both"/>
      </w:pPr>
      <w:r>
        <w:t>критерии оценивания работ.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2"/>
        </w:tabs>
        <w:jc w:val="both"/>
      </w:pPr>
      <w:r>
        <w:t>Требования ко времени проведения годовой промежуточной аттестации: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аттестация проводится во время учебных занятий: в рамках учебного расписания;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продолжительность контрольного мероприятия не должна превышать времени одного урока; на контрольное сочинение отводятся два урока.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5"/>
        </w:numPr>
        <w:tabs>
          <w:tab w:val="left" w:pos="487"/>
        </w:tabs>
        <w:jc w:val="both"/>
      </w:pPr>
      <w:r>
        <w:t>в соответствии с возрастными и санитарно-гигиеническими нормами контрольное мероприятие проводится не ранее 2-го урока и не позднее 5го.</w:t>
      </w:r>
    </w:p>
    <w:p w:rsidR="003879D3" w:rsidRPr="00F35A55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  <w:rPr>
          <w:color w:val="auto"/>
        </w:rPr>
      </w:pPr>
      <w:r w:rsidRPr="00F35A55">
        <w:rPr>
          <w:color w:val="auto"/>
        </w:rPr>
        <w:t>Обучающиеся, сдающие устный экзамен по предмету, освобождаются в этот день от уроков по приказу директора ОУ (в данном приказе также прописываются изменения в расписании с целью компенсации потери учебного времени).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2"/>
        </w:tabs>
        <w:jc w:val="both"/>
      </w:pPr>
      <w:r>
        <w:t>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позднее, чем за две недели до начала аттестации.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7"/>
        </w:tabs>
        <w:jc w:val="both"/>
      </w:pPr>
      <w:r>
        <w:t>Проверка аттестационных работ осуществляется учителем - предметником.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</w:pPr>
      <w:r>
        <w:t>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3879D3" w:rsidRDefault="001F0267">
      <w:pPr>
        <w:pStyle w:val="1"/>
        <w:framePr w:w="9408" w:h="14198" w:hRule="exact" w:wrap="none" w:vAnchor="page" w:hAnchor="page" w:x="1664" w:y="1130"/>
        <w:jc w:val="both"/>
      </w:pPr>
      <w:r>
        <w:t>Отметка за письменную работу сообщается обучающемуся на следующий день; отметка за аттестацию в устной форме - в день проведения экзамена.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87"/>
        </w:tabs>
        <w:jc w:val="both"/>
      </w:pPr>
      <w:r>
        <w:t>Отметки за годовую письменную работу обучающихся фиксируются педагогическим работником в журнале успеваемости и дневнике обучающегося в разделах тех учебных предметов, по которым она проводилась, в сроки и порядке, предусмотренном локальным нормативным актом школы.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1"/>
          <w:numId w:val="1"/>
        </w:numPr>
        <w:tabs>
          <w:tab w:val="left" w:pos="691"/>
        </w:tabs>
        <w:jc w:val="both"/>
      </w:pPr>
      <w:r>
        <w:t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директора школы в течение одной недели с момента непрохождения обучающимся промежуточной аттестации.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2"/>
          <w:numId w:val="1"/>
        </w:numPr>
        <w:tabs>
          <w:tab w:val="left" w:pos="898"/>
        </w:tabs>
        <w:jc w:val="both"/>
      </w:pPr>
      <w:r>
        <w:t>Во исполнение пункта 3.22 настоящего Положения уважительными причинами признаются: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6"/>
        </w:numPr>
        <w:tabs>
          <w:tab w:val="left" w:pos="670"/>
          <w:tab w:val="left" w:pos="730"/>
        </w:tabs>
        <w:jc w:val="both"/>
      </w:pPr>
      <w:r>
        <w:t>болезнь обучающегося, подтвержденная соответствующей справкой</w:t>
      </w:r>
    </w:p>
    <w:p w:rsidR="003879D3" w:rsidRDefault="001F0267">
      <w:pPr>
        <w:pStyle w:val="1"/>
        <w:framePr w:w="9408" w:h="14198" w:hRule="exact" w:wrap="none" w:vAnchor="page" w:hAnchor="page" w:x="1664" w:y="1130"/>
        <w:jc w:val="both"/>
      </w:pPr>
      <w:r>
        <w:t>медицинской организации;</w:t>
      </w:r>
    </w:p>
    <w:p w:rsidR="003879D3" w:rsidRDefault="001F0267">
      <w:pPr>
        <w:pStyle w:val="1"/>
        <w:framePr w:w="9408" w:h="14198" w:hRule="exact" w:wrap="none" w:vAnchor="page" w:hAnchor="page" w:x="1664" w:y="1130"/>
        <w:numPr>
          <w:ilvl w:val="0"/>
          <w:numId w:val="16"/>
        </w:numPr>
        <w:tabs>
          <w:tab w:val="left" w:pos="670"/>
          <w:tab w:val="left" w:pos="730"/>
        </w:tabs>
        <w:jc w:val="both"/>
      </w:pPr>
      <w:r>
        <w:t>трагические обстоятельства семейного характера;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6"/>
        </w:numPr>
        <w:tabs>
          <w:tab w:val="left" w:pos="722"/>
          <w:tab w:val="left" w:pos="730"/>
        </w:tabs>
        <w:jc w:val="both"/>
      </w:pPr>
      <w:r>
        <w:t>участие в спортивных, интеллектуальных соревнованиях, конкурсах,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олимпиадах на всероссийском и международном уровне, региональных, федеральных мероприятиях, волонтерской деятельности;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6"/>
        </w:numPr>
        <w:tabs>
          <w:tab w:val="left" w:pos="722"/>
          <w:tab w:val="left" w:pos="730"/>
        </w:tabs>
        <w:jc w:val="both"/>
      </w:pPr>
      <w:r>
        <w:t>обстоятельства непреодолимой силы, определяемые в соответствии с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Гражданским кодексом.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6"/>
        </w:tabs>
        <w:jc w:val="both"/>
      </w:pPr>
      <w:r>
        <w:t>Педагогический работник, осуществляющий промежуточную аттестацию, обеспечивает повторное написание письменной работы обучающимися, получившими неудовлетворительную оценку за годовую письменную работу и проведение промежуточной аттестации по итогам учебного года для отсутствовавших ранее обучающихся.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96"/>
        </w:tabs>
        <w:jc w:val="both"/>
      </w:pPr>
      <w:r>
        <w:t>В целях создания условий, отвечающих физиологическим особенностям обучающихся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в первый учебный день после каникул для всех обучающихся школы;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в первый учебный день после длительного пропуска занятий для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обучающихся, непосещавших занятия по уважительной причине;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по каждому учебному предмету в одной параллели классов чаще 1 раза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в 2,5 недели. 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на первом и последнем уроках, за исключением учебных предметов, по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которым проводится не более 1 урока в неделю, причем этот урок является первым или последним в расписании;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0"/>
          <w:numId w:val="17"/>
        </w:numPr>
        <w:tabs>
          <w:tab w:val="left" w:pos="722"/>
          <w:tab w:val="left" w:pos="725"/>
        </w:tabs>
        <w:jc w:val="both"/>
      </w:pPr>
      <w:r>
        <w:t>для обучающихся одного класса более одной оценочной процедуры в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день.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1"/>
        </w:tabs>
        <w:jc w:val="both"/>
      </w:pPr>
      <w:r>
        <w:t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701"/>
          <w:tab w:val="left" w:pos="1651"/>
          <w:tab w:val="left" w:pos="2669"/>
          <w:tab w:val="left" w:pos="4282"/>
          <w:tab w:val="left" w:pos="6504"/>
          <w:tab w:val="left" w:pos="8194"/>
        </w:tabs>
        <w:jc w:val="both"/>
      </w:pPr>
      <w:r>
        <w:t>Промежуточная аттестация обучающихся, нуждающихся в длительном лечении,</w:t>
      </w:r>
      <w:r>
        <w:tab/>
        <w:t>для</w:t>
      </w:r>
      <w:r>
        <w:tab/>
        <w:t>которых</w:t>
      </w:r>
      <w:r>
        <w:tab/>
        <w:t>организовано</w:t>
      </w:r>
      <w:r>
        <w:tab/>
        <w:t>освоение</w:t>
      </w:r>
      <w:r>
        <w:tab/>
        <w:t>основных</w:t>
      </w: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лицея.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96"/>
        </w:tabs>
        <w:jc w:val="both"/>
      </w:pPr>
      <w: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основной образовательной программой соответствующего уровня общего образования. Оценивание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14520" w:hRule="exact" w:wrap="none" w:vAnchor="page" w:hAnchor="page" w:x="1664" w:y="1130"/>
        <w:jc w:val="both"/>
      </w:pPr>
      <w:r>
        <w:t>планируемых результатов внеурочной деятельности обучающихся осуществляется в порядке и на условиях, установленных основной образовательной программой.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r>
        <w:t>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 Годовые отметки по учебным предметам (с учетом результатов годовой промежуточной аттестации) за текущий учебный год должны быть выставлены за 2 дня до 31 мая в 2-4,5-8 классах, до 25 мая – в 9  классе.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Сведения о результатах промежуточной аттестации доводятся классными руководителями до обучающихся и их родителей (законных представителей) в течение двух дней с момента проведения промежуточной аттестации посредством электронного журнала и электронного дневника обучающегося, а также могут доводиться до сведения в письменной форме под подпись родителей (законных представителей) обучающихся с указанием даты ознакомления, в случае неудовлетворительных результатов аттестации.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Заявления обучающихся и их родителей, не согласных с результатами годовой промежуточной аттестации или годовой отметкой по учебному предмету, рассматриваются в установленном порядке конфликтной комиссией ОУ.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При реализации образовательных программ,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8"/>
        </w:tabs>
        <w:jc w:val="both"/>
      </w:pPr>
      <w:r>
        <w:t>Письменные работы годовой промежуточной аттестации обучающихся (административный контроль) хранятся в делах ОУ в течение следующего учебного года.</w:t>
      </w:r>
    </w:p>
    <w:p w:rsidR="003879D3" w:rsidRDefault="001F0267">
      <w:pPr>
        <w:pStyle w:val="1"/>
        <w:framePr w:w="9408" w:h="14520" w:hRule="exact" w:wrap="none" w:vAnchor="page" w:hAnchor="page" w:x="1664" w:y="1130"/>
        <w:numPr>
          <w:ilvl w:val="1"/>
          <w:numId w:val="1"/>
        </w:numPr>
        <w:tabs>
          <w:tab w:val="left" w:pos="673"/>
        </w:tabs>
        <w:jc w:val="both"/>
      </w:pPr>
      <w:r>
        <w:t>Итоги годовой промежуточной аттестации обсуждаются на заседаниях методических обьединений учителей и педагогического совета ОУ, отражаются в аналитических справках и приказе по ОУ.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8"/>
        </w:tabs>
        <w:jc w:val="both"/>
      </w:pPr>
      <w:r>
        <w:t>По завершении промежуточной аттестации руководители методических объединений сдают аналитические справки по результатам проведения промежуточной аттестации заместителю директора по УВР не позднее 31 мая текущего учебного года.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8"/>
        </w:tabs>
        <w:jc w:val="both"/>
      </w:pPr>
      <w:r>
        <w:t>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перевода в следующий класс.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673"/>
        </w:tabs>
        <w:jc w:val="both"/>
      </w:pPr>
      <w:r>
        <w:t>Промежуточная аттестация экстернов проводится в соответствии с настоящим Положением (раздел 4).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0"/>
          <w:numId w:val="1"/>
        </w:numPr>
        <w:tabs>
          <w:tab w:val="left" w:pos="922"/>
        </w:tabs>
        <w:jc w:val="center"/>
      </w:pPr>
      <w:r>
        <w:rPr>
          <w:b/>
          <w:bCs/>
        </w:rPr>
        <w:t>Промежуточная и государственная итоговая аттестация</w:t>
      </w:r>
      <w:r>
        <w:rPr>
          <w:b/>
          <w:bCs/>
        </w:rPr>
        <w:br/>
        <w:t>обучающихся, осваивающих основные общеобразовательные</w:t>
      </w:r>
      <w:r>
        <w:rPr>
          <w:b/>
          <w:bCs/>
        </w:rPr>
        <w:br/>
        <w:t>программы в форме семейного образования и самообразования</w:t>
      </w:r>
      <w:r>
        <w:rPr>
          <w:b/>
          <w:bCs/>
        </w:rPr>
        <w:br/>
        <w:t>(экстернов)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формах, установленных приказом о зачислении экстерна.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3879D3" w:rsidRDefault="001F0267">
      <w:pPr>
        <w:pStyle w:val="1"/>
        <w:framePr w:w="9413" w:h="14520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3229" w:hRule="exact" w:wrap="none" w:vAnchor="page" w:hAnchor="page" w:x="1661" w:y="1130"/>
        <w:jc w:val="both"/>
      </w:pPr>
      <w:r>
        <w:t>деятельность, в порядке, предусмотренном локальным нормативным актом школы.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spacing w:after="60"/>
        <w:jc w:val="both"/>
      </w:pPr>
      <w:r>
        <w:t>Срок подачи заявления на зачисление в школу для прохождения государственной итоговой аттестации составляет: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0"/>
          <w:numId w:val="18"/>
        </w:numPr>
        <w:tabs>
          <w:tab w:val="left" w:pos="288"/>
        </w:tabs>
        <w:spacing w:line="269" w:lineRule="auto"/>
        <w:jc w:val="both"/>
      </w:pPr>
      <w:r>
        <w:t>по образовательным программам основного общего образования - не менее чем за две недели до даты проведения итогового собеседования по русскому языку, но не позднее 1 марта;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0"/>
          <w:numId w:val="18"/>
        </w:numPr>
        <w:tabs>
          <w:tab w:val="left" w:pos="288"/>
        </w:tabs>
        <w:spacing w:line="269" w:lineRule="auto"/>
        <w:jc w:val="both"/>
      </w:pPr>
      <w:r>
        <w:t>образовательным программам среднего общего образования - не менее чем за две недели до проведения итогового сочинения (изложения), но не позднее 1 февраля.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3879D3" w:rsidRDefault="001F0267">
      <w:pPr>
        <w:pStyle w:val="1"/>
        <w:framePr w:w="9413" w:h="13229" w:hRule="exact" w:wrap="none" w:vAnchor="page" w:hAnchor="page" w:x="1661" w:y="1130"/>
        <w:jc w:val="both"/>
      </w:pPr>
      <w: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3879D3" w:rsidRDefault="001F0267">
      <w:pPr>
        <w:pStyle w:val="1"/>
        <w:framePr w:w="9413" w:h="13229" w:hRule="exact" w:wrap="none" w:vAnchor="page" w:hAnchor="page" w:x="1661" w:y="1130"/>
        <w:numPr>
          <w:ilvl w:val="1"/>
          <w:numId w:val="1"/>
        </w:numPr>
        <w:tabs>
          <w:tab w:val="left" w:pos="710"/>
        </w:tabs>
        <w:jc w:val="both"/>
      </w:pPr>
      <w:r>
        <w:t>Государственная итоговая аттестация экстернов осуществляется в порядке, установленном законодательством.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1"/>
        <w:framePr w:w="9408" w:h="653" w:hRule="exact" w:wrap="none" w:vAnchor="page" w:hAnchor="page" w:x="1664" w:y="1130"/>
        <w:numPr>
          <w:ilvl w:val="0"/>
          <w:numId w:val="1"/>
        </w:numPr>
        <w:tabs>
          <w:tab w:val="left" w:pos="327"/>
        </w:tabs>
        <w:spacing w:after="0"/>
        <w:ind w:left="0"/>
        <w:jc w:val="center"/>
      </w:pPr>
      <w:bookmarkStart w:id="3" w:name="bookmark5"/>
      <w:r>
        <w:t>Порядок перевода обучающихся в следующий класс и допуска к</w:t>
      </w:r>
      <w:r>
        <w:br/>
        <w:t>государственной итоговой аттестации.</w:t>
      </w:r>
      <w:bookmarkEnd w:id="3"/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Обучающиеся, освоившие в полном объёме учебные программы образовательной программы соответствующего уровня решением педагогического совета переводятся в следующий класс или допускаются к государственной итоговой аттестации (9 класс).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Все обучающиеся 1-го классов переводятся во 2 класс. Не освоившие программу 1-го класса могут быть оставлены на повторный курс только по заключению психолого-медико-педагогической комиссии.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В 2-8 классах годовые отметки по учебным предметам (с учетом результатов годовой промежуточной аттестации) за текущий учебный год должны быть выставлены за 2 дня до окончания учебного года.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Годовые отметки по всем предметам учебного плана выставляются в личное дело обучающихся и являются в соответствии с решением педагогического совета ОУ основанием для перевода обучающихся 2-8 классов в следующий класс.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Перевод обучающегося в следующий класс осуществляется по решению педагогического совета.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Годовые отметки обучающихся 9 класса являются в соответствии с решением педагогического совета ОУ основанием для допуска к государственной итоговой аттестации.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</w:tabs>
        <w:jc w:val="both"/>
      </w:pPr>
      <w:r>
        <w:t>Неудовлетворительные результаты годовой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 (ч.2 ст.58 ФЗ №273).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676"/>
          <w:tab w:val="left" w:pos="8160"/>
        </w:tabs>
        <w:jc w:val="both"/>
      </w:pPr>
      <w:r>
        <w:t>Обучающиеся 1-9 классов, не прошедшие промежуточную аттестацию по уважительным причинам или имеющие академическую задолженность, переводятся в следующий класс условно (ч.8</w:t>
      </w:r>
      <w:r>
        <w:tab/>
        <w:t>ст.58 ФЗ</w:t>
      </w:r>
    </w:p>
    <w:p w:rsidR="003879D3" w:rsidRDefault="001F0267">
      <w:pPr>
        <w:pStyle w:val="1"/>
        <w:framePr w:w="9408" w:h="13157" w:hRule="exact" w:wrap="none" w:vAnchor="page" w:hAnchor="page" w:x="1664" w:y="1931"/>
        <w:jc w:val="both"/>
      </w:pPr>
      <w:r>
        <w:t>№273).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0"/>
          <w:numId w:val="1"/>
        </w:numPr>
        <w:tabs>
          <w:tab w:val="left" w:pos="327"/>
        </w:tabs>
        <w:spacing w:after="240"/>
        <w:jc w:val="center"/>
      </w:pPr>
      <w:r>
        <w:rPr>
          <w:b/>
          <w:bCs/>
        </w:rPr>
        <w:t>Ликвидация академической задолженности обучающимися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1"/>
          <w:numId w:val="1"/>
        </w:numPr>
        <w:tabs>
          <w:tab w:val="left" w:pos="806"/>
        </w:tabs>
        <w:jc w:val="both"/>
      </w:pPr>
      <w:r>
        <w:t>Права, обязанности участников образовательных отношений по ликвидации академической задолженности: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2"/>
          <w:numId w:val="1"/>
        </w:numPr>
        <w:tabs>
          <w:tab w:val="left" w:pos="806"/>
        </w:tabs>
        <w:jc w:val="both"/>
      </w:pPr>
      <w: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директора школы, сроки доводятся до сведения обучающихся и их родителей (законных представителей) не позднее чем за 2 дня после ознакомления с результатами годовой промежуточной аттестации. Ответственность за ликвидацию обучающимися академической задолженности возлагается на родителей (законных представителей).</w:t>
      </w:r>
    </w:p>
    <w:p w:rsidR="003879D3" w:rsidRDefault="001F0267">
      <w:pPr>
        <w:pStyle w:val="1"/>
        <w:framePr w:w="9408" w:h="13157" w:hRule="exact" w:wrap="none" w:vAnchor="page" w:hAnchor="page" w:x="1664" w:y="1931"/>
        <w:numPr>
          <w:ilvl w:val="2"/>
          <w:numId w:val="1"/>
        </w:numPr>
        <w:tabs>
          <w:tab w:val="left" w:pos="806"/>
        </w:tabs>
        <w:jc w:val="both"/>
      </w:pPr>
      <w:r>
        <w:t>Обучающиеся имеют право: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01"/>
          <w:tab w:val="left" w:pos="734"/>
        </w:tabs>
        <w:jc w:val="both"/>
      </w:pPr>
      <w:r>
        <w:t>пройти промежуточную аттестацию по соответствующим учебным</w:t>
      </w:r>
    </w:p>
    <w:p w:rsidR="003879D3" w:rsidRDefault="001F0267">
      <w:pPr>
        <w:pStyle w:val="1"/>
        <w:framePr w:w="9408" w:h="2918" w:hRule="exact" w:wrap="none" w:vAnchor="page" w:hAnchor="page" w:x="1664" w:y="1130"/>
        <w:jc w:val="both"/>
      </w:pPr>
      <w:r>
        <w:t>предметам, курсам, дисциплинам (модулям) не более двух раз в пределах одного года с момента образования академической задолженности, не включая время болезни обучающегося (ч. 5 ст. 58 Федерального закона от 29.12.2012 № 273-ФЗ «Об образовании в Российской Федерации»);</w:t>
      </w: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34"/>
        </w:tabs>
        <w:jc w:val="both"/>
      </w:pPr>
      <w:r>
        <w:t>получать консультации по учебным предметам, курсам, дисциплинам (модулям);</w:t>
      </w:r>
    </w:p>
    <w:p w:rsidR="003879D3" w:rsidRDefault="001F0267">
      <w:pPr>
        <w:pStyle w:val="1"/>
        <w:framePr w:w="9408" w:h="2918" w:hRule="exact" w:wrap="none" w:vAnchor="page" w:hAnchor="page" w:x="1664" w:y="1130"/>
        <w:numPr>
          <w:ilvl w:val="0"/>
          <w:numId w:val="19"/>
        </w:numPr>
        <w:tabs>
          <w:tab w:val="left" w:pos="734"/>
        </w:tabs>
        <w:jc w:val="both"/>
      </w:pPr>
      <w:r>
        <w:t>получать информацию о работе комиссий по сдаче 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19"/>
        </w:numPr>
        <w:tabs>
          <w:tab w:val="left" w:pos="734"/>
        </w:tabs>
        <w:jc w:val="both"/>
      </w:pPr>
      <w:r>
        <w:t>получать помощь педагога-психолога и других специалистов школы.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2"/>
          <w:numId w:val="1"/>
        </w:numPr>
        <w:tabs>
          <w:tab w:val="left" w:pos="800"/>
        </w:tabs>
        <w:jc w:val="both"/>
      </w:pPr>
      <w:r>
        <w:t>Школа при организации ликвидации академической задолженности обучающимися обязана: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</w:tabs>
        <w:jc w:val="both"/>
      </w:pPr>
      <w:r>
        <w:t>создать условия обучающимся для ликвидации 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  <w:tab w:val="left" w:pos="701"/>
          <w:tab w:val="left" w:pos="2722"/>
          <w:tab w:val="left" w:pos="4502"/>
          <w:tab w:val="left" w:pos="7733"/>
        </w:tabs>
        <w:jc w:val="both"/>
      </w:pPr>
      <w:r>
        <w:t>обеспечить</w:t>
      </w:r>
      <w:r>
        <w:tab/>
        <w:t>контроль</w:t>
      </w:r>
      <w:r>
        <w:tab/>
        <w:t>за своевременностью</w:t>
      </w:r>
      <w:r>
        <w:tab/>
        <w:t>ликвидации</w:t>
      </w:r>
    </w:p>
    <w:p w:rsidR="003879D3" w:rsidRDefault="001F0267">
      <w:pPr>
        <w:pStyle w:val="1"/>
        <w:framePr w:w="9408" w:h="4858" w:hRule="exact" w:wrap="none" w:vAnchor="page" w:hAnchor="page" w:x="1664" w:y="4053"/>
        <w:jc w:val="both"/>
      </w:pPr>
      <w:r>
        <w:t>академических задолженностей;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0"/>
        </w:numPr>
        <w:tabs>
          <w:tab w:val="left" w:pos="372"/>
          <w:tab w:val="left" w:pos="701"/>
        </w:tabs>
        <w:jc w:val="both"/>
      </w:pPr>
      <w:r>
        <w:t>создать комиссию для проведения сдачи академических</w:t>
      </w:r>
    </w:p>
    <w:p w:rsidR="003879D3" w:rsidRDefault="001F0267">
      <w:pPr>
        <w:pStyle w:val="1"/>
        <w:framePr w:w="9408" w:h="4858" w:hRule="exact" w:wrap="none" w:vAnchor="page" w:hAnchor="page" w:x="1664" w:y="4053"/>
        <w:jc w:val="both"/>
      </w:pPr>
      <w:r>
        <w:t>задолженностей (промежуточной аттестации обучающихся во второй раз).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2"/>
          <w:numId w:val="1"/>
        </w:numPr>
        <w:tabs>
          <w:tab w:val="left" w:pos="795"/>
        </w:tabs>
        <w:jc w:val="both"/>
      </w:pPr>
      <w:r>
        <w:t>Родители (законные представители) обучающихся обязаны: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>создать условия обучающемуся для ликвидации академической задолженности;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>обеспечить контроль за своевременностью ликвидации обучающимся академической задолженности;</w:t>
      </w:r>
    </w:p>
    <w:p w:rsidR="003879D3" w:rsidRDefault="001F0267">
      <w:pPr>
        <w:pStyle w:val="1"/>
        <w:framePr w:w="9408" w:h="4858" w:hRule="exact" w:wrap="none" w:vAnchor="page" w:hAnchor="page" w:x="1664" w:y="4053"/>
        <w:numPr>
          <w:ilvl w:val="0"/>
          <w:numId w:val="21"/>
        </w:numPr>
        <w:tabs>
          <w:tab w:val="left" w:pos="372"/>
        </w:tabs>
        <w:jc w:val="both"/>
      </w:pPr>
      <w:r>
        <w:t>нести ответственность за ликвидацию обучающимся академической</w:t>
      </w:r>
    </w:p>
    <w:p w:rsidR="003879D3" w:rsidRDefault="001F0267">
      <w:pPr>
        <w:pStyle w:val="1"/>
        <w:framePr w:w="9408" w:h="6874" w:hRule="exact" w:wrap="none" w:vAnchor="page" w:hAnchor="page" w:x="1664" w:y="8915"/>
        <w:jc w:val="both"/>
      </w:pPr>
      <w:r>
        <w:t>задолженности в сроки, установленные для пересдачи.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0"/>
        </w:tabs>
        <w:spacing w:after="60"/>
        <w:jc w:val="both"/>
      </w:pPr>
      <w:r>
        <w:t>Для проведения промежуточной аттестации во второй раз в ОО создается соответствующая комиссия: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2"/>
        </w:numPr>
        <w:tabs>
          <w:tab w:val="left" w:pos="272"/>
        </w:tabs>
        <w:spacing w:line="360" w:lineRule="auto"/>
        <w:jc w:val="both"/>
      </w:pPr>
      <w:r>
        <w:t>комиссия формируется по предметному принципу;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2"/>
        </w:numPr>
        <w:tabs>
          <w:tab w:val="left" w:pos="282"/>
        </w:tabs>
        <w:spacing w:line="269" w:lineRule="auto"/>
        <w:jc w:val="both"/>
      </w:pPr>
      <w:r>
        <w:t>количественный и персональный состав предметной комиссии определяется приказом директора школы. В комиссию входит не менее трех человек.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795"/>
        </w:tabs>
        <w:jc w:val="both"/>
      </w:pPr>
      <w: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5"/>
        </w:tabs>
        <w:jc w:val="both"/>
      </w:pPr>
      <w:r>
        <w:t>Решение комиссии оформляется протоколом промежуточной аттестации обучающихся по учебному предмету, курсу, дисциплине (модулю).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05"/>
        </w:tabs>
        <w:jc w:val="both"/>
      </w:pPr>
      <w: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2"/>
          <w:numId w:val="1"/>
        </w:numPr>
        <w:tabs>
          <w:tab w:val="left" w:pos="810"/>
        </w:tabs>
        <w:spacing w:after="60"/>
        <w:jc w:val="both"/>
      </w:pPr>
      <w:r>
        <w:t>Обучающиеся, не ликвидировавшие академическую задолженность по образовательным программам соответствующего уровня общего образования в течение года с момента ее появления, по усмотрению их родителей (законных представителей) и на основании их заявления могут быть:</w:t>
      </w:r>
    </w:p>
    <w:p w:rsidR="003879D3" w:rsidRDefault="001F0267">
      <w:pPr>
        <w:pStyle w:val="1"/>
        <w:framePr w:w="9408" w:h="6874" w:hRule="exact" w:wrap="none" w:vAnchor="page" w:hAnchor="page" w:x="1664" w:y="8915"/>
        <w:numPr>
          <w:ilvl w:val="0"/>
          <w:numId w:val="23"/>
        </w:numPr>
        <w:tabs>
          <w:tab w:val="left" w:pos="432"/>
        </w:tabs>
        <w:spacing w:line="360" w:lineRule="auto"/>
        <w:ind w:firstLine="160"/>
        <w:jc w:val="both"/>
      </w:pPr>
      <w:r>
        <w:t>оставлены на повторное обучение;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3"/>
        </w:numPr>
        <w:tabs>
          <w:tab w:val="left" w:pos="361"/>
        </w:tabs>
        <w:ind w:firstLine="160"/>
        <w:jc w:val="both"/>
      </w:pPr>
      <w:r>
        <w:t>переведены на обучение по АООП в соответствии с рекомендациями психолого-медико-педагогической комиссии (ПМПК);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23"/>
        </w:numPr>
        <w:tabs>
          <w:tab w:val="left" w:pos="366"/>
        </w:tabs>
        <w:ind w:firstLine="160"/>
        <w:jc w:val="both"/>
      </w:pPr>
      <w:r>
        <w:t>переведены на обучение по индивидуальному учебному плану (в пределах осваиваемой образовательной программы) в порядке, установленном положением об индивидуальном учебном плане ОО.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2"/>
          <w:numId w:val="1"/>
        </w:numPr>
        <w:tabs>
          <w:tab w:val="left" w:pos="884"/>
        </w:tabs>
        <w:jc w:val="both"/>
      </w:pPr>
      <w: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ОУ.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Начальное общее образование, основное общее образование общее образование являются обязательными уровнями образования. Обучающиеся, не освоившие основную образовательную программу начального общего или основного общего образования, не допускаются к обучению на следующих уровнях общего образования (ч.5 ст.66 ФЗ №273)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"/>
        </w:numPr>
        <w:tabs>
          <w:tab w:val="left" w:pos="782"/>
        </w:tabs>
        <w:ind w:left="1660" w:hanging="1200"/>
      </w:pPr>
      <w:r>
        <w:rPr>
          <w:b/>
          <w:bCs/>
        </w:rPr>
        <w:t>Текущий контроль успеваемости и промежуточная аттестация обучающихся, оставленных на повторное обучение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0"/>
          <w:numId w:val="1"/>
        </w:numPr>
        <w:tabs>
          <w:tab w:val="left" w:pos="313"/>
        </w:tabs>
        <w:jc w:val="center"/>
      </w:pPr>
      <w:r>
        <w:rPr>
          <w:b/>
          <w:bCs/>
        </w:rPr>
        <w:t>Промежуточная и государственная итоговая аттестация</w:t>
      </w:r>
      <w:r>
        <w:rPr>
          <w:b/>
          <w:bCs/>
        </w:rPr>
        <w:br/>
        <w:t>обучающихся на дому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3879D3" w:rsidRDefault="001F0267">
      <w:pPr>
        <w:pStyle w:val="1"/>
        <w:framePr w:w="9413" w:h="14198" w:hRule="exact" w:wrap="none" w:vAnchor="page" w:hAnchor="page" w:x="1661" w:y="1130"/>
        <w:numPr>
          <w:ilvl w:val="1"/>
          <w:numId w:val="1"/>
        </w:numPr>
        <w:tabs>
          <w:tab w:val="left" w:pos="731"/>
        </w:tabs>
        <w:jc w:val="both"/>
      </w:pPr>
      <w:r>
        <w:t>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spacing w:after="320"/>
        <w:jc w:val="both"/>
      </w:pPr>
      <w:r>
        <w:t>Государственная итоговая аттестация обучающихся, находящихся на длительном лечении, проводится в порядке, установленном приказом от 07.11.2018 Минпросвещения № 189, Рособрнадзора № 1513 и приказом от 07.11.2018 Минпросвещения № 190, Рособрнадзора № 1512.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1"/>
        </w:numPr>
        <w:tabs>
          <w:tab w:val="left" w:pos="682"/>
        </w:tabs>
        <w:jc w:val="center"/>
      </w:pPr>
      <w:r>
        <w:rPr>
          <w:b/>
          <w:bCs/>
        </w:rPr>
        <w:t>Особенности текущего контроля и промежуточной</w:t>
      </w:r>
      <w:r>
        <w:rPr>
          <w:b/>
          <w:bCs/>
        </w:rPr>
        <w:br/>
        <w:t>аттестации при организации образовательного процесса с</w:t>
      </w:r>
      <w:r>
        <w:rPr>
          <w:b/>
          <w:bCs/>
        </w:rPr>
        <w:br/>
        <w:t>использованием электронного обучения и дистанционных</w:t>
      </w:r>
      <w:r>
        <w:rPr>
          <w:b/>
          <w:bCs/>
        </w:rPr>
        <w:br/>
        <w:t>образовательных технологий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jc w:val="both"/>
      </w:pPr>
      <w:r>
        <w:t>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онлайн- и (или) офлайн-режиме.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1"/>
        </w:numPr>
        <w:tabs>
          <w:tab w:val="left" w:pos="682"/>
        </w:tabs>
        <w:spacing w:after="60"/>
        <w:jc w:val="both"/>
      </w:pPr>
      <w:r>
        <w:t>В рамках текущего контроля педагогические работники вправе: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69" w:lineRule="auto"/>
        <w:jc w:val="both"/>
      </w:pPr>
      <w:r>
        <w:t>проводить онлайн-опросы на информационной платформе «Учи.ру», в куре РЭШ; Решу ОГЭ; Решу ВПР; Яндекс-учебник; Я класс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353" w:lineRule="auto"/>
        <w:jc w:val="both"/>
      </w:pPr>
      <w:r>
        <w:t>проводить тестирование, контрольные работы;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86" w:lineRule="auto"/>
        <w:jc w:val="both"/>
      </w:pPr>
      <w:r>
        <w:t>давать обучающимся задания в виде реферата, проекта, исследования с последующим выставлением отметки в журнал;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4"/>
        </w:numPr>
        <w:tabs>
          <w:tab w:val="left" w:pos="405"/>
        </w:tabs>
        <w:spacing w:line="262" w:lineRule="auto"/>
        <w:jc w:val="both"/>
      </w:pPr>
      <w:r>
        <w:t>потребовать от обучающегося подтвердить свою личность посредством включения веб-камеры на компьютере или ноутбуке. В исключительных случаях обучающиеся вправе с разрешения педагога не включать веб</w:t>
      </w:r>
      <w:r>
        <w:softHyphen/>
        <w:t>камеру.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5"/>
        </w:numPr>
        <w:tabs>
          <w:tab w:val="left" w:pos="470"/>
        </w:tabs>
        <w:spacing w:after="160" w:line="211" w:lineRule="auto"/>
        <w:jc w:val="center"/>
      </w:pPr>
      <w:r>
        <w:rPr>
          <w:b/>
          <w:bCs/>
        </w:rPr>
        <w:t>Права и обязанности участников процесса промежуточной</w:t>
      </w:r>
      <w:r>
        <w:rPr>
          <w:b/>
          <w:bCs/>
        </w:rPr>
        <w:br/>
        <w:t>аттестации, разрешение спорных вопросов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6"/>
        </w:tabs>
        <w:jc w:val="both"/>
      </w:pPr>
      <w:r>
        <w:t>Участниками процесса аттестации считаются: обучающийся и учитель, преподающий предмет в классе, руководитель ОУ. Права обучающегося представляют его родители (законные представители).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6"/>
        </w:tabs>
        <w:jc w:val="both"/>
      </w:pPr>
      <w:r>
        <w:t>Учитель, осуществляющий текущий контроль успеваемости и промежуточную аттестацию обучающихся, имеет право: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6"/>
        </w:numPr>
        <w:tabs>
          <w:tab w:val="left" w:pos="682"/>
          <w:tab w:val="left" w:pos="706"/>
        </w:tabs>
        <w:spacing w:line="259" w:lineRule="auto"/>
        <w:jc w:val="both"/>
      </w:pPr>
      <w:r>
        <w:t>разрабатывать материалы для всех форм текущего контроля</w:t>
      </w:r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r>
        <w:t>успеваемости и промежуточной аттестации обучающихся за текущий учебный год;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0"/>
          <w:numId w:val="26"/>
        </w:numPr>
        <w:tabs>
          <w:tab w:val="left" w:pos="682"/>
          <w:tab w:val="left" w:pos="706"/>
        </w:tabs>
        <w:spacing w:line="259" w:lineRule="auto"/>
        <w:jc w:val="both"/>
      </w:pPr>
      <w:r>
        <w:t>проводить процедуру аттестации и оценивать качество усвоения</w:t>
      </w:r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r>
        <w:t>обучающимися содержания учебных программ, соответствие уровня подготовки обучающихся требованиям государственного образовательного стандарта;</w:t>
      </w:r>
    </w:p>
    <w:p w:rsidR="003879D3" w:rsidRDefault="001F0267">
      <w:pPr>
        <w:pStyle w:val="1"/>
        <w:framePr w:w="9418" w:h="14323" w:hRule="exact" w:wrap="none" w:vAnchor="page" w:hAnchor="page" w:x="1659" w:y="1130"/>
        <w:numPr>
          <w:ilvl w:val="1"/>
          <w:numId w:val="25"/>
        </w:numPr>
        <w:tabs>
          <w:tab w:val="left" w:pos="682"/>
          <w:tab w:val="left" w:pos="5606"/>
        </w:tabs>
        <w:jc w:val="both"/>
      </w:pPr>
      <w:r>
        <w:t>Все учителя ОУ несут дисциплинарную</w:t>
      </w:r>
    </w:p>
    <w:p w:rsidR="003879D3" w:rsidRDefault="001F0267">
      <w:pPr>
        <w:pStyle w:val="1"/>
        <w:framePr w:w="9418" w:h="14323" w:hRule="exact" w:wrap="none" w:vAnchor="page" w:hAnchor="page" w:x="1659" w:y="1130"/>
        <w:jc w:val="both"/>
      </w:pPr>
      <w:r>
        <w:t>ответственность за неукоснительное исполнение настоящего Положения, а заместители директора школы по УВР осуществляют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55"/>
          <w:tab w:val="left" w:pos="5597"/>
        </w:tabs>
        <w:jc w:val="both"/>
      </w:pPr>
      <w:r>
        <w:t>Все учителя ОУ несут дисциплинарную</w:t>
      </w:r>
    </w:p>
    <w:p w:rsidR="003879D3" w:rsidRDefault="001F0267">
      <w:pPr>
        <w:pStyle w:val="1"/>
        <w:framePr w:w="9418" w:h="14558" w:hRule="exact" w:wrap="none" w:vAnchor="page" w:hAnchor="page" w:x="1659" w:y="1130"/>
        <w:jc w:val="both"/>
      </w:pPr>
      <w:r>
        <w:t>ответственность за 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>В случае выставления неудовлетворительной отметки за четверть/полугодие учитель обязан принять меры по оказанию помощи обучающемуся в освоении учебной программы в течение следующей учебной четверти/полугодия.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  <w:tab w:val="left" w:pos="2722"/>
          <w:tab w:val="left" w:pos="4392"/>
          <w:tab w:val="left" w:pos="5266"/>
          <w:tab w:val="left" w:pos="7536"/>
        </w:tabs>
        <w:jc w:val="both"/>
      </w:pPr>
      <w:r>
        <w:t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</w:t>
      </w:r>
      <w:r>
        <w:tab/>
        <w:t>занятий</w:t>
      </w:r>
      <w:r>
        <w:tab/>
        <w:t>и</w:t>
      </w:r>
      <w:r>
        <w:tab/>
        <w:t>ликвидацией</w:t>
      </w:r>
      <w:r>
        <w:tab/>
        <w:t>задолженности</w:t>
      </w:r>
    </w:p>
    <w:p w:rsidR="003879D3" w:rsidRDefault="001F0267">
      <w:pPr>
        <w:pStyle w:val="1"/>
        <w:framePr w:w="9418" w:h="14558" w:hRule="exact" w:wrap="none" w:vAnchor="page" w:hAnchor="page" w:x="1659" w:y="1130"/>
        <w:jc w:val="both"/>
      </w:pPr>
      <w:r>
        <w:t>(неудовлетворительной отметки) за четверть/полугодие по предмету.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по учебно-воспитательной работе или директору школы с просьбой о проверке ее объективности.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82"/>
        </w:tabs>
        <w:jc w:val="both"/>
      </w:pPr>
      <w:r>
        <w:t>Заместитель директора по учебно-воспитательной работе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5"/>
        </w:numPr>
        <w:tabs>
          <w:tab w:val="left" w:pos="457"/>
        </w:tabs>
        <w:jc w:val="center"/>
      </w:pPr>
      <w:r>
        <w:rPr>
          <w:b/>
          <w:bCs/>
        </w:rPr>
        <w:t>Порядок хранения информации о результатах промежуточной</w:t>
      </w:r>
      <w:r>
        <w:rPr>
          <w:b/>
          <w:bCs/>
        </w:rPr>
        <w:br/>
        <w:t>аттестации на бумажных и электронных носителях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>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7"/>
        </w:numPr>
        <w:tabs>
          <w:tab w:val="left" w:pos="298"/>
        </w:tabs>
        <w:spacing w:line="259" w:lineRule="auto"/>
        <w:jc w:val="both"/>
      </w:pPr>
      <w:r>
        <w:t>Федеральный закон от 27.07. 2006 г. № 152-ФЗ «О персональных данных»;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0"/>
          <w:numId w:val="27"/>
        </w:numPr>
        <w:tabs>
          <w:tab w:val="left" w:pos="298"/>
          <w:tab w:val="left" w:pos="5957"/>
        </w:tabs>
        <w:spacing w:line="259" w:lineRule="auto"/>
        <w:jc w:val="both"/>
      </w:pPr>
      <w:r>
        <w:t>Федеральный закон от 27.07.2006 г. №</w:t>
      </w:r>
      <w:r>
        <w:tab/>
        <w:t>149-ФЗ «Об информации,</w:t>
      </w:r>
    </w:p>
    <w:p w:rsidR="003879D3" w:rsidRDefault="001F0267">
      <w:pPr>
        <w:pStyle w:val="1"/>
        <w:framePr w:w="9418" w:h="14558" w:hRule="exact" w:wrap="none" w:vAnchor="page" w:hAnchor="page" w:x="1659" w:y="1130"/>
        <w:ind w:firstLine="300"/>
        <w:jc w:val="both"/>
      </w:pPr>
      <w:r>
        <w:t>информационных технологиях и защите информации»;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68"/>
        </w:tabs>
        <w:jc w:val="both"/>
      </w:pPr>
      <w:r>
        <w:t>После проведения промежуточной аттестации, материалы и работы обучающихся хранятся у заместителя директора по УВР в течение 1 года.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>Материал проведения промежуточной аттестации может выдаваться председателю конфликтной комиссии при рассмотрении поданной обучающимся или его родителями (законными представителями) апелляции на определенное время под расписку.</w:t>
      </w:r>
    </w:p>
    <w:p w:rsidR="003879D3" w:rsidRDefault="001F0267">
      <w:pPr>
        <w:pStyle w:val="1"/>
        <w:framePr w:w="9418" w:h="14558" w:hRule="exact" w:wrap="none" w:vAnchor="page" w:hAnchor="page" w:x="1659" w:y="1130"/>
        <w:numPr>
          <w:ilvl w:val="1"/>
          <w:numId w:val="25"/>
        </w:numPr>
        <w:tabs>
          <w:tab w:val="left" w:pos="673"/>
        </w:tabs>
        <w:jc w:val="both"/>
      </w:pPr>
      <w:r>
        <w:t>Протоколы комиссии с результатами ликвидации академической задолженности обучающихся хранятся у заместителя директора по учебно</w:t>
      </w:r>
      <w:r>
        <w:softHyphen/>
        <w:t>воспитательной работе. Протоколы комиссии с результатами ликвидации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>
      <w:pPr>
        <w:pStyle w:val="1"/>
        <w:framePr w:w="9403" w:h="2602" w:hRule="exact" w:wrap="none" w:vAnchor="page" w:hAnchor="page" w:x="1666" w:y="1130"/>
        <w:jc w:val="both"/>
      </w:pPr>
      <w:r>
        <w:t>академической задолженности экстернов хранятся в личном деле экстерна вместе с письменными работами.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0"/>
          <w:numId w:val="25"/>
        </w:numPr>
        <w:tabs>
          <w:tab w:val="left" w:pos="508"/>
        </w:tabs>
        <w:jc w:val="center"/>
      </w:pPr>
      <w:r>
        <w:rPr>
          <w:b/>
          <w:bCs/>
        </w:rPr>
        <w:t>Заключительные положения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1"/>
          <w:numId w:val="25"/>
        </w:numPr>
        <w:tabs>
          <w:tab w:val="left" w:pos="653"/>
        </w:tabs>
        <w:jc w:val="both"/>
      </w:pPr>
      <w: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3879D3" w:rsidRDefault="001F0267">
      <w:pPr>
        <w:pStyle w:val="1"/>
        <w:framePr w:w="9403" w:h="2602" w:hRule="exact" w:wrap="none" w:vAnchor="page" w:hAnchor="page" w:x="1666" w:y="1130"/>
        <w:numPr>
          <w:ilvl w:val="1"/>
          <w:numId w:val="25"/>
        </w:numPr>
        <w:tabs>
          <w:tab w:val="left" w:pos="666"/>
        </w:tabs>
        <w:jc w:val="both"/>
      </w:pPr>
      <w:r>
        <w:t>. Внесение изменений и дополнений в Положение о порядке проведения промежуточной аттестации обучающихся в ОУ осуществляется педагогическим советом.</w:t>
      </w:r>
    </w:p>
    <w:p w:rsidR="003879D3" w:rsidRDefault="003879D3">
      <w:pPr>
        <w:spacing w:line="1" w:lineRule="exact"/>
        <w:sectPr w:rsidR="003879D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879D3" w:rsidRDefault="003879D3">
      <w:pPr>
        <w:spacing w:line="1" w:lineRule="exact"/>
      </w:pP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280"/>
        <w:ind w:left="4100" w:right="140"/>
        <w:jc w:val="right"/>
      </w:pPr>
      <w:r>
        <w:t>Приложение к Положению о формах, периодичности и порядке текущего контроля успеваемости и промежуточной аттестации обучающихся</w:t>
      </w:r>
    </w:p>
    <w:p w:rsidR="003879D3" w:rsidRDefault="001F0267" w:rsidP="00B9465C">
      <w:pPr>
        <w:pStyle w:val="1"/>
        <w:framePr w:w="9595" w:h="4642" w:hRule="exact" w:wrap="none" w:vAnchor="page" w:hAnchor="page" w:x="1357" w:y="1273"/>
        <w:spacing w:after="820"/>
        <w:jc w:val="center"/>
      </w:pPr>
      <w:r>
        <w:rPr>
          <w:b/>
          <w:bCs/>
        </w:rPr>
        <w:t>Форма справки</w:t>
      </w:r>
      <w:r>
        <w:rPr>
          <w:b/>
          <w:bCs/>
        </w:rPr>
        <w:br/>
        <w:t>с результатами прохождения промежуточной аттестации по</w:t>
      </w:r>
      <w:r>
        <w:rPr>
          <w:b/>
          <w:bCs/>
        </w:rPr>
        <w:br/>
        <w:t>образовательной программе соответствующего уровня общего</w:t>
      </w:r>
      <w:r>
        <w:rPr>
          <w:b/>
          <w:bCs/>
        </w:rPr>
        <w:br/>
        <w:t>образования</w:t>
      </w: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120"/>
      </w:pPr>
      <w:r>
        <w:rPr>
          <w:u w:val="single"/>
        </w:rPr>
        <w:t xml:space="preserve">ФИО уч-ся, д. м. г.р., </w:t>
      </w:r>
      <w:r>
        <w:t>в период с ____  по_________ прошел(а)</w:t>
      </w: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120"/>
      </w:pPr>
      <w:r>
        <w:t>промежуточную аттестацию за 20____-20_____ учебного года _____класса по основной</w:t>
      </w:r>
    </w:p>
    <w:p w:rsidR="003879D3" w:rsidRDefault="001F0267" w:rsidP="00B9465C">
      <w:pPr>
        <w:pStyle w:val="20"/>
        <w:framePr w:w="9595" w:h="4642" w:hRule="exact" w:wrap="none" w:vAnchor="page" w:hAnchor="page" w:x="1357" w:y="1273"/>
        <w:spacing w:after="0"/>
      </w:pPr>
      <w:r>
        <w:t xml:space="preserve">образовательной программе начального(основного) общего образования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2"/>
        <w:gridCol w:w="1646"/>
        <w:gridCol w:w="5074"/>
        <w:gridCol w:w="1853"/>
      </w:tblGrid>
      <w:tr w:rsidR="003879D3">
        <w:trPr>
          <w:trHeight w:hRule="exact" w:val="15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предмет, курс, дисциплина (модуль)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1F0267">
            <w:pPr>
              <w:pStyle w:val="a5"/>
              <w:framePr w:w="9595" w:h="3331" w:wrap="none" w:vAnchor="page" w:hAnchor="page" w:x="1611" w:y="8099"/>
              <w:spacing w:before="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диктант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 w:rsidP="001F0267">
            <w:pPr>
              <w:pStyle w:val="a5"/>
              <w:framePr w:w="9595" w:h="3331" w:wrap="none" w:vAnchor="page" w:hAnchor="page" w:x="1611" w:y="80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879D3">
        <w:trPr>
          <w:trHeight w:hRule="exact" w:val="44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</w:tr>
      <w:tr w:rsidR="003879D3">
        <w:trPr>
          <w:trHeight w:hRule="exact" w:val="45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79D3" w:rsidRDefault="001F0267">
            <w:pPr>
              <w:pStyle w:val="a5"/>
              <w:framePr w:w="9595" w:h="3331" w:wrap="none" w:vAnchor="page" w:hAnchor="page" w:x="1611" w:y="80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&lt;...&gt;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9D3" w:rsidRDefault="003879D3">
            <w:pPr>
              <w:framePr w:w="9595" w:h="3331" w:wrap="none" w:vAnchor="page" w:hAnchor="page" w:x="1611" w:y="8099"/>
              <w:rPr>
                <w:sz w:val="10"/>
                <w:szCs w:val="10"/>
              </w:rPr>
            </w:pPr>
          </w:p>
        </w:tc>
      </w:tr>
    </w:tbl>
    <w:p w:rsidR="003879D3" w:rsidRDefault="001F0267">
      <w:pPr>
        <w:pStyle w:val="20"/>
        <w:framePr w:w="9595" w:h="1243" w:hRule="exact" w:wrap="none" w:vAnchor="page" w:hAnchor="page" w:x="1611" w:y="11704"/>
        <w:spacing w:after="0" w:line="552" w:lineRule="auto"/>
      </w:pPr>
      <w:r>
        <w:t>Академическая задолженность по учебным предметам, курсам, дисциплинам (модулям): отсутствует.</w:t>
      </w:r>
    </w:p>
    <w:p w:rsidR="003879D3" w:rsidRDefault="001F0267">
      <w:pPr>
        <w:pStyle w:val="20"/>
        <w:framePr w:wrap="none" w:vAnchor="page" w:hAnchor="page" w:x="1611" w:y="13288"/>
        <w:pBdr>
          <w:top w:val="single" w:sz="4" w:space="0" w:color="auto"/>
        </w:pBdr>
        <w:spacing w:after="0"/>
      </w:pPr>
      <w:r>
        <w:t>Директор школы:</w:t>
      </w:r>
    </w:p>
    <w:p w:rsidR="001F0267" w:rsidRDefault="001F0267">
      <w:pPr>
        <w:pStyle w:val="20"/>
        <w:framePr w:wrap="none" w:vAnchor="page" w:hAnchor="page" w:x="1611" w:y="13288"/>
        <w:pBdr>
          <w:top w:val="single" w:sz="4" w:space="0" w:color="auto"/>
        </w:pBdr>
        <w:spacing w:after="0"/>
      </w:pPr>
      <w:r>
        <w:t>Т.Н. Захаренко</w:t>
      </w:r>
    </w:p>
    <w:p w:rsidR="003879D3" w:rsidRDefault="001F0267">
      <w:pPr>
        <w:pStyle w:val="20"/>
        <w:framePr w:wrap="none" w:vAnchor="page" w:hAnchor="page" w:x="1611" w:y="13941"/>
        <w:spacing w:after="0"/>
      </w:pPr>
      <w:r>
        <w:t>М.П.</w:t>
      </w:r>
    </w:p>
    <w:p w:rsidR="003879D3" w:rsidRDefault="003879D3">
      <w:pPr>
        <w:spacing w:line="1" w:lineRule="exact"/>
      </w:pPr>
    </w:p>
    <w:sectPr w:rsidR="003879D3" w:rsidSect="003879D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36" w:rsidRDefault="00087D36" w:rsidP="003879D3">
      <w:r>
        <w:separator/>
      </w:r>
    </w:p>
  </w:endnote>
  <w:endnote w:type="continuationSeparator" w:id="0">
    <w:p w:rsidR="00087D36" w:rsidRDefault="00087D36" w:rsidP="003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36" w:rsidRDefault="00087D36"/>
  </w:footnote>
  <w:footnote w:type="continuationSeparator" w:id="0">
    <w:p w:rsidR="00087D36" w:rsidRDefault="00087D3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7159"/>
    <w:multiLevelType w:val="multilevel"/>
    <w:tmpl w:val="551C6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174F9"/>
    <w:multiLevelType w:val="multilevel"/>
    <w:tmpl w:val="7E70F5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45841"/>
    <w:multiLevelType w:val="multilevel"/>
    <w:tmpl w:val="EFF42E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51E84"/>
    <w:multiLevelType w:val="multilevel"/>
    <w:tmpl w:val="BE8A2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B419C1"/>
    <w:multiLevelType w:val="multilevel"/>
    <w:tmpl w:val="58C6030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1428D"/>
    <w:multiLevelType w:val="multilevel"/>
    <w:tmpl w:val="B680C2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C6F50"/>
    <w:multiLevelType w:val="multilevel"/>
    <w:tmpl w:val="4524E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B54F4F"/>
    <w:multiLevelType w:val="multilevel"/>
    <w:tmpl w:val="A2123A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685B3E"/>
    <w:multiLevelType w:val="multilevel"/>
    <w:tmpl w:val="22CE9E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ED4CDF"/>
    <w:multiLevelType w:val="multilevel"/>
    <w:tmpl w:val="A664D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B878A0"/>
    <w:multiLevelType w:val="multilevel"/>
    <w:tmpl w:val="C4E641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D97758"/>
    <w:multiLevelType w:val="multilevel"/>
    <w:tmpl w:val="6A465C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74739A"/>
    <w:multiLevelType w:val="multilevel"/>
    <w:tmpl w:val="575018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E7F43"/>
    <w:multiLevelType w:val="multilevel"/>
    <w:tmpl w:val="28466D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D5A41"/>
    <w:multiLevelType w:val="multilevel"/>
    <w:tmpl w:val="825A25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C5489D"/>
    <w:multiLevelType w:val="multilevel"/>
    <w:tmpl w:val="0C020E6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485A30"/>
    <w:multiLevelType w:val="multilevel"/>
    <w:tmpl w:val="547A63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FE10A8"/>
    <w:multiLevelType w:val="multilevel"/>
    <w:tmpl w:val="51D0EF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4C2ED7"/>
    <w:multiLevelType w:val="multilevel"/>
    <w:tmpl w:val="5FDCD87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D27AC"/>
    <w:multiLevelType w:val="multilevel"/>
    <w:tmpl w:val="349249E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9A66BA"/>
    <w:multiLevelType w:val="multilevel"/>
    <w:tmpl w:val="98E4C7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132183"/>
    <w:multiLevelType w:val="multilevel"/>
    <w:tmpl w:val="A9A80E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160AD7"/>
    <w:multiLevelType w:val="multilevel"/>
    <w:tmpl w:val="B0A8A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BC5F3D"/>
    <w:multiLevelType w:val="multilevel"/>
    <w:tmpl w:val="C0E21D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B463B8"/>
    <w:multiLevelType w:val="multilevel"/>
    <w:tmpl w:val="BD3675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6E6A00"/>
    <w:multiLevelType w:val="multilevel"/>
    <w:tmpl w:val="A92EB6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FB3BCA"/>
    <w:multiLevelType w:val="multilevel"/>
    <w:tmpl w:val="E132E3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18"/>
  </w:num>
  <w:num w:numId="7">
    <w:abstractNumId w:val="21"/>
  </w:num>
  <w:num w:numId="8">
    <w:abstractNumId w:val="8"/>
  </w:num>
  <w:num w:numId="9">
    <w:abstractNumId w:val="23"/>
  </w:num>
  <w:num w:numId="10">
    <w:abstractNumId w:val="6"/>
  </w:num>
  <w:num w:numId="11">
    <w:abstractNumId w:val="16"/>
  </w:num>
  <w:num w:numId="12">
    <w:abstractNumId w:val="13"/>
  </w:num>
  <w:num w:numId="13">
    <w:abstractNumId w:val="10"/>
  </w:num>
  <w:num w:numId="14">
    <w:abstractNumId w:val="0"/>
  </w:num>
  <w:num w:numId="15">
    <w:abstractNumId w:val="11"/>
  </w:num>
  <w:num w:numId="16">
    <w:abstractNumId w:val="20"/>
  </w:num>
  <w:num w:numId="17">
    <w:abstractNumId w:val="24"/>
  </w:num>
  <w:num w:numId="18">
    <w:abstractNumId w:val="14"/>
  </w:num>
  <w:num w:numId="19">
    <w:abstractNumId w:val="26"/>
  </w:num>
  <w:num w:numId="20">
    <w:abstractNumId w:val="12"/>
  </w:num>
  <w:num w:numId="21">
    <w:abstractNumId w:val="1"/>
  </w:num>
  <w:num w:numId="22">
    <w:abstractNumId w:val="25"/>
  </w:num>
  <w:num w:numId="23">
    <w:abstractNumId w:val="17"/>
  </w:num>
  <w:num w:numId="24">
    <w:abstractNumId w:val="19"/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9D3"/>
    <w:rsid w:val="000650D9"/>
    <w:rsid w:val="00087D36"/>
    <w:rsid w:val="001E489B"/>
    <w:rsid w:val="001F0267"/>
    <w:rsid w:val="002522E5"/>
    <w:rsid w:val="003879D3"/>
    <w:rsid w:val="0044630F"/>
    <w:rsid w:val="004737C1"/>
    <w:rsid w:val="004C2C3C"/>
    <w:rsid w:val="00650B56"/>
    <w:rsid w:val="0065797A"/>
    <w:rsid w:val="006B0338"/>
    <w:rsid w:val="006B0D8D"/>
    <w:rsid w:val="006F121C"/>
    <w:rsid w:val="00712BD0"/>
    <w:rsid w:val="0073739B"/>
    <w:rsid w:val="007D42D9"/>
    <w:rsid w:val="008010E1"/>
    <w:rsid w:val="009264B5"/>
    <w:rsid w:val="00AC0222"/>
    <w:rsid w:val="00B9465C"/>
    <w:rsid w:val="00BF49A1"/>
    <w:rsid w:val="00D14AF9"/>
    <w:rsid w:val="00DA1631"/>
    <w:rsid w:val="00EA52BF"/>
    <w:rsid w:val="00F3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879D3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879D3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3879D3"/>
    <w:pPr>
      <w:spacing w:line="202" w:lineRule="auto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3879D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879D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879D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879D3"/>
    <w:pPr>
      <w:spacing w:after="160" w:line="233" w:lineRule="auto"/>
      <w:ind w:left="1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879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0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26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79D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3879D3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5">
    <w:name w:val="Основной текст (5)_"/>
    <w:basedOn w:val="a0"/>
    <w:link w:val="5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3879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3879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3879D3"/>
    <w:pPr>
      <w:spacing w:after="6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3879D3"/>
    <w:pPr>
      <w:jc w:val="center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3879D3"/>
    <w:pPr>
      <w:spacing w:line="202" w:lineRule="auto"/>
    </w:pPr>
    <w:rPr>
      <w:rFonts w:ascii="Arial" w:eastAsia="Arial" w:hAnsi="Arial" w:cs="Arial"/>
      <w:sz w:val="8"/>
      <w:szCs w:val="8"/>
    </w:rPr>
  </w:style>
  <w:style w:type="paragraph" w:customStyle="1" w:styleId="50">
    <w:name w:val="Основной текст (5)"/>
    <w:basedOn w:val="a"/>
    <w:link w:val="5"/>
    <w:rsid w:val="003879D3"/>
    <w:pPr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3879D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879D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3879D3"/>
    <w:pPr>
      <w:spacing w:after="160" w:line="233" w:lineRule="auto"/>
      <w:ind w:left="17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3879D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02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26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ki/TGPZiiLdJO7vfHdlfDT98te4HRezXA84MRTuajeM=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7ZbTuKellPbDPB2l4agR4Pas1BrMShi0QtYcy+NE2zc=</DigestValue>
    </Reference>
  </SignedInfo>
  <SignatureValue>Y5d6tM/Mr8/B9BeH02qU88jiJOBEq/wAYU71MDFhSFddqnulScd3NFmzhcqV5fot
G7zLs4tTE4YV6flxtaEbfg==</SignatureValue>
  <KeyInfo>
    <X509Data>
      <X509Certificate>MIIJ8jCCCZ+gAwIBAgIRAOY/jCdwe7zaqQvE272qSBowCgYIKoUDBwEBAwIwggFX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gdGB0LjQuDAeFw0yMzEyMTExMDExMDBaFw0yNTAzMDUxMDExMDBaMIICljELMAkG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A1UdDgQWBBT2UZ2Uv8CRXq71OMo4GCcADXyN3DCCAXcGA1UdIwSCAW4wggFqgBSn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0L7RgdGB0LjQuIILAPCp4okAAAAAB54wCgYIKoUDBwEBAwIDQQBQmswRvfTj13Ya
o3SI/yRHGgMoB7LTTfBAH0vlV/YIh7Qz330ZWw2i6HV2SnQ1taivmeHeJMscfF+/
q6R66UgR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a/1IIpSBhLRlE6xVxhR5D1aSaYo=</DigestValue>
      </Reference>
      <Reference URI="/word/endnotes.xml?ContentType=application/vnd.openxmlformats-officedocument.wordprocessingml.endnotes+xml">
        <DigestMethod Algorithm="http://www.w3.org/2000/09/xmldsig#sha1"/>
        <DigestValue>89m7dok+uB6mnUjJhpYZPtTi5dE=</DigestValue>
      </Reference>
      <Reference URI="/word/fontTable.xml?ContentType=application/vnd.openxmlformats-officedocument.wordprocessingml.fontTable+xml">
        <DigestMethod Algorithm="http://www.w3.org/2000/09/xmldsig#sha1"/>
        <DigestValue>sC9F8RtrFSLl2TkVwtS30KFQxic=</DigestValue>
      </Reference>
      <Reference URI="/word/footnotes.xml?ContentType=application/vnd.openxmlformats-officedocument.wordprocessingml.footnotes+xml">
        <DigestMethod Algorithm="http://www.w3.org/2000/09/xmldsig#sha1"/>
        <DigestValue>L713qEC2Ec9Uieg/bSuti8Ll/yo=</DigestValue>
      </Reference>
      <Reference URI="/word/numbering.xml?ContentType=application/vnd.openxmlformats-officedocument.wordprocessingml.numbering+xml">
        <DigestMethod Algorithm="http://www.w3.org/2000/09/xmldsig#sha1"/>
        <DigestValue>FouMwlbL2N4+v8QGLYw6nUR1auY=</DigestValue>
      </Reference>
      <Reference URI="/word/settings.xml?ContentType=application/vnd.openxmlformats-officedocument.wordprocessingml.settings+xml">
        <DigestMethod Algorithm="http://www.w3.org/2000/09/xmldsig#sha1"/>
        <DigestValue>uqv6iHTpKBs7J/xUomSLjksc2dc=</DigestValue>
      </Reference>
      <Reference URI="/word/styles.xml?ContentType=application/vnd.openxmlformats-officedocument.wordprocessingml.styles+xml">
        <DigestMethod Algorithm="http://www.w3.org/2000/09/xmldsig#sha1"/>
        <DigestValue>OQG2Z1QSEJs6ABKqTL6/kJIl6Zg=</DigestValue>
      </Reference>
      <Reference URI="/word/stylesWithEffects.xml?ContentType=application/vnd.ms-word.stylesWithEffects+xml">
        <DigestMethod Algorithm="http://www.w3.org/2000/09/xmldsig#sha1"/>
        <DigestValue>HKVgn0TTSB53LOE71pPDbcPJhXw=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2025-02-25T08:00:31Z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2025-02-25T08:00:31Z</xd:SigningTime>
          <xd:SigningCertificate>
            <xd:Cert>
              <xd:CertDigest>
                <DigestMethod Algorithm="http://www.w3.org/2000/09/xmldsig#sha1"/>
                <DigestValue>nE4HxfwLRjar09nZSYLC7m48m/0=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306052396394673105012914844609473562650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8015</Words>
  <Characters>45692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RGEL</dc:creator>
  <cp:lastModifiedBy>Светлана</cp:lastModifiedBy>
  <cp:revision>2</cp:revision>
  <dcterms:created xsi:type="dcterms:W3CDTF">2025-02-25T07:59:00Z</dcterms:created>
  <dcterms:modified xsi:type="dcterms:W3CDTF">2025-02-25T07:59:00Z</dcterms:modified>
</cp:coreProperties>
</file>