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B5" w:rsidRPr="00B82555" w:rsidRDefault="005977B5" w:rsidP="005977B5">
      <w:pPr>
        <w:spacing w:line="408" w:lineRule="auto"/>
        <w:ind w:left="120"/>
        <w:jc w:val="center"/>
      </w:pPr>
      <w:bookmarkStart w:id="0" w:name="bookmark0"/>
      <w:r w:rsidRPr="00B82555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5977B5" w:rsidRPr="000530DE" w:rsidRDefault="005977B5" w:rsidP="005977B5">
      <w:pPr>
        <w:pStyle w:val="a6"/>
        <w:spacing w:before="1"/>
        <w:ind w:left="444" w:right="266"/>
        <w:jc w:val="center"/>
      </w:pPr>
      <w:r w:rsidRPr="000530DE">
        <w:t>Министерство образования Оренбургской области</w:t>
      </w:r>
    </w:p>
    <w:p w:rsidR="005977B5" w:rsidRPr="000530DE" w:rsidRDefault="005977B5" w:rsidP="005977B5">
      <w:pPr>
        <w:pStyle w:val="a6"/>
        <w:spacing w:before="4"/>
        <w:ind w:left="0"/>
        <w:rPr>
          <w:sz w:val="31"/>
        </w:rPr>
      </w:pPr>
    </w:p>
    <w:p w:rsidR="005977B5" w:rsidRPr="000530DE" w:rsidRDefault="005977B5" w:rsidP="005977B5">
      <w:pPr>
        <w:pStyle w:val="a6"/>
        <w:ind w:left="444" w:right="275"/>
        <w:jc w:val="center"/>
      </w:pPr>
      <w:r w:rsidRPr="000530DE">
        <w:t xml:space="preserve">МКУ «Отдел образования администрации муниципального образования </w:t>
      </w:r>
    </w:p>
    <w:p w:rsidR="005977B5" w:rsidRPr="000530DE" w:rsidRDefault="005977B5" w:rsidP="005977B5">
      <w:pPr>
        <w:pStyle w:val="a6"/>
        <w:ind w:left="444" w:right="275"/>
        <w:jc w:val="center"/>
      </w:pPr>
      <w:r w:rsidRPr="000530DE">
        <w:t>«Новосергиевский район</w:t>
      </w:r>
    </w:p>
    <w:p w:rsidR="005977B5" w:rsidRPr="000530DE" w:rsidRDefault="005977B5" w:rsidP="005977B5">
      <w:pPr>
        <w:pStyle w:val="a6"/>
        <w:spacing w:before="61"/>
        <w:ind w:left="224" w:right="275"/>
        <w:jc w:val="center"/>
      </w:pPr>
      <w:r w:rsidRPr="000530DE">
        <w:t>Оренбургской области»</w:t>
      </w:r>
    </w:p>
    <w:p w:rsidR="005977B5" w:rsidRPr="000530DE" w:rsidRDefault="005977B5" w:rsidP="005977B5">
      <w:pPr>
        <w:pStyle w:val="a6"/>
        <w:spacing w:before="4"/>
        <w:ind w:left="0"/>
        <w:rPr>
          <w:sz w:val="31"/>
        </w:rPr>
      </w:pPr>
    </w:p>
    <w:p w:rsidR="005977B5" w:rsidRPr="000530DE" w:rsidRDefault="005977B5" w:rsidP="005977B5">
      <w:pPr>
        <w:pStyle w:val="a6"/>
        <w:ind w:left="444" w:right="268"/>
        <w:jc w:val="center"/>
      </w:pPr>
      <w:r w:rsidRPr="000530DE">
        <w:t>МОБУ «Краснополянская основная общеобразовательная школа"</w:t>
      </w:r>
    </w:p>
    <w:p w:rsidR="005977B5" w:rsidRPr="004B0744" w:rsidRDefault="005977B5" w:rsidP="005977B5">
      <w:pPr>
        <w:ind w:left="120"/>
      </w:pPr>
    </w:p>
    <w:p w:rsidR="005977B5" w:rsidRPr="004B0744" w:rsidRDefault="005977B5" w:rsidP="005977B5"/>
    <w:p w:rsidR="005977B5" w:rsidRPr="004B0744" w:rsidRDefault="005977B5" w:rsidP="005977B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977B5" w:rsidRPr="00113063" w:rsidTr="00002032">
        <w:tc>
          <w:tcPr>
            <w:tcW w:w="3114" w:type="dxa"/>
          </w:tcPr>
          <w:p w:rsidR="005977B5" w:rsidRPr="0040209D" w:rsidRDefault="005977B5" w:rsidP="000020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5977B5" w:rsidRPr="008944ED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руководитель м/о учителей-предметников</w:t>
            </w:r>
          </w:p>
          <w:p w:rsidR="005977B5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</w:t>
            </w:r>
          </w:p>
          <w:p w:rsidR="005977B5" w:rsidRPr="008944ED" w:rsidRDefault="005977B5" w:rsidP="0000203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Иткулова А.Г</w:t>
            </w:r>
          </w:p>
          <w:p w:rsidR="005977B5" w:rsidRDefault="005977B5" w:rsidP="0000203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№1 от 30.08.2024г</w:t>
            </w:r>
          </w:p>
          <w:p w:rsidR="005977B5" w:rsidRPr="0040209D" w:rsidRDefault="005977B5" w:rsidP="000020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5977B5" w:rsidRPr="0040209D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5977B5" w:rsidRPr="008944ED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5977B5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</w:t>
            </w:r>
          </w:p>
          <w:p w:rsidR="005977B5" w:rsidRPr="008944ED" w:rsidRDefault="005977B5" w:rsidP="0000203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Аюкасова С.А</w:t>
            </w:r>
          </w:p>
          <w:p w:rsidR="005977B5" w:rsidRDefault="005977B5" w:rsidP="00002032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протокол №1 от 30.08.2024г</w:t>
            </w:r>
          </w:p>
          <w:p w:rsidR="005977B5" w:rsidRPr="0040209D" w:rsidRDefault="005977B5" w:rsidP="000020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:rsidR="005977B5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5977B5" w:rsidRPr="008944ED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5977B5" w:rsidRDefault="005977B5" w:rsidP="0000203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:rsidR="005977B5" w:rsidRPr="008944ED" w:rsidRDefault="005977B5" w:rsidP="00002032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 w:rsidRPr="008944ED">
              <w:rPr>
                <w:rFonts w:ascii="Times New Roman" w:eastAsia="Times New Roman" w:hAnsi="Times New Roman"/>
              </w:rPr>
              <w:t>Захаренко Т.Н</w:t>
            </w:r>
          </w:p>
          <w:p w:rsidR="005977B5" w:rsidRPr="002720E3" w:rsidRDefault="005977B5" w:rsidP="00002032">
            <w:pPr>
              <w:autoSpaceDE w:val="0"/>
              <w:autoSpaceDN w:val="0"/>
              <w:rPr>
                <w:rFonts w:ascii="Times New Roman" w:eastAsia="Times New Roman" w:hAnsi="Times New Roman"/>
                <w:color w:val="FF0000"/>
              </w:rPr>
            </w:pPr>
            <w:r w:rsidRPr="00796B07">
              <w:rPr>
                <w:rFonts w:ascii="Times New Roman" w:eastAsia="Times New Roman" w:hAnsi="Times New Roman"/>
              </w:rPr>
              <w:t>приказ №28 от 05.09.2024г</w:t>
            </w:r>
            <w:r>
              <w:rPr>
                <w:rFonts w:ascii="Times New Roman" w:eastAsia="Times New Roman" w:hAnsi="Times New Roman"/>
                <w:noProof/>
                <w:color w:val="FF0000"/>
              </w:rPr>
              <w:drawing>
                <wp:inline distT="0" distB="0" distL="0" distR="0">
                  <wp:extent cx="1619250" cy="1025957"/>
                  <wp:effectExtent l="19050" t="0" r="0" b="0"/>
                  <wp:docPr id="5" name="Рисунок 2" descr="I:\РАБОЧИЕ ПРОГРАММЫ\РП 23-24\РП 24-25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РАБОЧИЕ ПРОГРАММЫ\РП 23-24\РП 24-25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2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7B5" w:rsidRPr="0040209D" w:rsidRDefault="005977B5" w:rsidP="0000203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5977B5" w:rsidRPr="00B82555" w:rsidRDefault="005977B5" w:rsidP="005977B5">
      <w:pPr>
        <w:ind w:left="120"/>
      </w:pPr>
    </w:p>
    <w:p w:rsidR="005977B5" w:rsidRPr="00A32988" w:rsidRDefault="005977B5" w:rsidP="005977B5">
      <w:pPr>
        <w:ind w:left="120"/>
      </w:pPr>
      <w:r w:rsidRPr="00B82555">
        <w:rPr>
          <w:rFonts w:ascii="Times New Roman" w:hAnsi="Times New Roman"/>
          <w:sz w:val="28"/>
        </w:rPr>
        <w:t>‌</w:t>
      </w:r>
    </w:p>
    <w:p w:rsidR="005977B5" w:rsidRDefault="005977B5" w:rsidP="005977B5">
      <w:pPr>
        <w:spacing w:line="408" w:lineRule="auto"/>
        <w:ind w:left="140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7B5" w:rsidRDefault="005977B5" w:rsidP="005977B5">
      <w:pPr>
        <w:spacing w:line="408" w:lineRule="auto"/>
        <w:ind w:left="140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7B5" w:rsidRDefault="005977B5" w:rsidP="005977B5">
      <w:pPr>
        <w:spacing w:line="408" w:lineRule="auto"/>
        <w:ind w:left="140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77B5" w:rsidRPr="00EC3BEC" w:rsidRDefault="005977B5" w:rsidP="005977B5">
      <w:pPr>
        <w:spacing w:line="408" w:lineRule="auto"/>
        <w:ind w:left="1402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BEC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5977B5" w:rsidRPr="00EC3BEC" w:rsidRDefault="005977B5" w:rsidP="005977B5">
      <w:pPr>
        <w:spacing w:line="408" w:lineRule="auto"/>
        <w:ind w:left="120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Кружка «Юные таланты» для обучающихся 1-4 классов</w:t>
      </w:r>
    </w:p>
    <w:p w:rsidR="005977B5" w:rsidRPr="003A50CF" w:rsidRDefault="005977B5" w:rsidP="005977B5">
      <w:pPr>
        <w:spacing w:line="408" w:lineRule="auto"/>
        <w:rPr>
          <w:rFonts w:ascii="Times New Roman" w:eastAsia="Times New Roman" w:hAnsi="Times New Roman" w:cs="Times New Roman"/>
        </w:rPr>
      </w:pPr>
    </w:p>
    <w:p w:rsidR="005977B5" w:rsidRDefault="005977B5" w:rsidP="005977B5">
      <w:pPr>
        <w:spacing w:line="291" w:lineRule="auto"/>
        <w:ind w:left="120" w:hanging="10"/>
        <w:jc w:val="right"/>
        <w:rPr>
          <w:rFonts w:ascii="Times New Roman" w:eastAsia="Times New Roman" w:hAnsi="Times New Roman" w:cs="Times New Roman"/>
        </w:rPr>
      </w:pPr>
      <w:r w:rsidRPr="003A50C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Составитель : Клюева И.П</w:t>
      </w:r>
    </w:p>
    <w:p w:rsidR="005977B5" w:rsidRDefault="005977B5" w:rsidP="005977B5">
      <w:pPr>
        <w:spacing w:line="291" w:lineRule="auto"/>
        <w:ind w:left="120" w:hanging="10"/>
        <w:jc w:val="right"/>
        <w:rPr>
          <w:rFonts w:ascii="Times New Roman" w:eastAsia="Times New Roman" w:hAnsi="Times New Roman" w:cs="Times New Roman"/>
        </w:rPr>
      </w:pPr>
    </w:p>
    <w:p w:rsidR="005977B5" w:rsidRDefault="005977B5" w:rsidP="005977B5">
      <w:pPr>
        <w:spacing w:line="291" w:lineRule="auto"/>
        <w:ind w:left="120" w:hanging="10"/>
        <w:jc w:val="right"/>
        <w:rPr>
          <w:rFonts w:ascii="Times New Roman" w:eastAsia="Times New Roman" w:hAnsi="Times New Roman" w:cs="Times New Roman"/>
        </w:rPr>
      </w:pPr>
    </w:p>
    <w:p w:rsidR="005977B5" w:rsidRDefault="005977B5" w:rsidP="005977B5">
      <w:pPr>
        <w:spacing w:line="291" w:lineRule="auto"/>
        <w:ind w:left="120" w:hanging="10"/>
        <w:jc w:val="right"/>
        <w:rPr>
          <w:rFonts w:ascii="Times New Roman" w:eastAsia="Times New Roman" w:hAnsi="Times New Roman" w:cs="Times New Roman"/>
        </w:rPr>
      </w:pPr>
    </w:p>
    <w:p w:rsidR="005977B5" w:rsidRPr="003A50CF" w:rsidRDefault="005977B5" w:rsidP="005977B5">
      <w:pPr>
        <w:spacing w:line="291" w:lineRule="auto"/>
        <w:ind w:left="120" w:hanging="10"/>
        <w:jc w:val="right"/>
        <w:rPr>
          <w:rFonts w:ascii="Times New Roman" w:eastAsia="Times New Roman" w:hAnsi="Times New Roman" w:cs="Times New Roman"/>
        </w:rPr>
      </w:pPr>
    </w:p>
    <w:p w:rsidR="005977B5" w:rsidRPr="003A50CF" w:rsidRDefault="005977B5" w:rsidP="005977B5">
      <w:pPr>
        <w:spacing w:line="291" w:lineRule="auto"/>
        <w:ind w:left="120" w:hanging="10"/>
        <w:jc w:val="right"/>
        <w:rPr>
          <w:rFonts w:ascii="Times New Roman" w:eastAsia="Times New Roman" w:hAnsi="Times New Roman" w:cs="Times New Roman"/>
        </w:rPr>
      </w:pPr>
    </w:p>
    <w:p w:rsidR="005977B5" w:rsidRPr="003A50CF" w:rsidRDefault="005977B5" w:rsidP="005977B5">
      <w:pPr>
        <w:spacing w:line="291" w:lineRule="auto"/>
        <w:ind w:left="120" w:hanging="10"/>
        <w:jc w:val="center"/>
        <w:rPr>
          <w:rFonts w:ascii="Times New Roman" w:eastAsia="Times New Roman" w:hAnsi="Times New Roman" w:cs="Times New Roman"/>
        </w:rPr>
      </w:pPr>
    </w:p>
    <w:p w:rsidR="005977B5" w:rsidRPr="003A50CF" w:rsidRDefault="005977B5" w:rsidP="005977B5">
      <w:pPr>
        <w:spacing w:line="291" w:lineRule="auto"/>
        <w:ind w:left="120" w:hanging="10"/>
        <w:jc w:val="center"/>
        <w:rPr>
          <w:rFonts w:ascii="Times New Roman" w:eastAsia="Times New Roman" w:hAnsi="Times New Roman" w:cs="Times New Roman"/>
        </w:rPr>
      </w:pPr>
    </w:p>
    <w:p w:rsidR="005977B5" w:rsidRDefault="005977B5" w:rsidP="005977B5">
      <w:pPr>
        <w:spacing w:line="291" w:lineRule="auto"/>
        <w:ind w:left="120" w:hanging="10"/>
        <w:jc w:val="center"/>
        <w:rPr>
          <w:rFonts w:ascii="Times New Roman" w:eastAsia="Times New Roman" w:hAnsi="Times New Roman" w:cs="Times New Roman"/>
        </w:rPr>
      </w:pPr>
    </w:p>
    <w:p w:rsidR="00394979" w:rsidRDefault="00C54501">
      <w:pPr>
        <w:pStyle w:val="10"/>
        <w:keepNext/>
        <w:keepLines/>
        <w:shd w:val="clear" w:color="auto" w:fill="auto"/>
        <w:spacing w:after="294" w:line="280" w:lineRule="exact"/>
        <w:ind w:right="340"/>
      </w:pPr>
      <w:r>
        <w:t>Пояснительная записка</w:t>
      </w:r>
      <w:bookmarkEnd w:id="0"/>
    </w:p>
    <w:p w:rsidR="00394979" w:rsidRDefault="00C54501">
      <w:pPr>
        <w:pStyle w:val="20"/>
        <w:shd w:val="clear" w:color="auto" w:fill="auto"/>
        <w:spacing w:before="0"/>
        <w:ind w:left="400" w:firstLine="420"/>
      </w:pPr>
      <w:r>
        <w:t>Программа кружка «</w:t>
      </w:r>
      <w:r w:rsidR="00E51312">
        <w:t>Юные таланты</w:t>
      </w:r>
      <w:r>
        <w:t>» для учащихся 4 класс</w:t>
      </w:r>
      <w:r w:rsidR="00E51312">
        <w:t>а</w:t>
      </w:r>
      <w:r>
        <w:t xml:space="preserve"> имеет</w:t>
      </w:r>
      <w:r w:rsidR="00E51312">
        <w:t xml:space="preserve"> творческое</w:t>
      </w:r>
      <w:r>
        <w:t xml:space="preserve"> направление.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94979" w:rsidRDefault="00C54501">
      <w:pPr>
        <w:pStyle w:val="20"/>
        <w:shd w:val="clear" w:color="auto" w:fill="auto"/>
        <w:spacing w:before="0"/>
        <w:ind w:left="400" w:firstLine="420"/>
        <w:jc w:val="both"/>
      </w:pPr>
      <w:r>
        <w:t>Одним из видов детской деятельности, широко используемой в процессе воспитания и всестороннего развития детей является театрализованная, которая в полной мере позволяет реализовывать принципы природосообразности и культуросообразности воспитания. Анализ современной практики школьного образования позволяет сделать вывод о том, что все больше внимания уделяется педагогами раскрытию потенциальных возможностей ребенка, его скрытого таланта средствами театрального искусства.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</w:r>
    </w:p>
    <w:p w:rsidR="00394979" w:rsidRDefault="00C54501">
      <w:pPr>
        <w:pStyle w:val="20"/>
        <w:shd w:val="clear" w:color="auto" w:fill="auto"/>
        <w:spacing w:before="0" w:after="273"/>
        <w:ind w:left="400" w:firstLine="420"/>
        <w:jc w:val="both"/>
      </w:pPr>
      <w:r>
        <w:t>Актуальность разработки и создания данной программы обусловлена тем, что она позволяет устранить противоречия между условиями работы в классно-урочной системе преподавания и потребностями учащихся реализовать свой творческий потенциал.</w:t>
      </w:r>
    </w:p>
    <w:p w:rsidR="00394979" w:rsidRDefault="00C54501">
      <w:pPr>
        <w:pStyle w:val="20"/>
        <w:shd w:val="clear" w:color="auto" w:fill="auto"/>
        <w:spacing w:before="0" w:after="281" w:line="280" w:lineRule="exact"/>
        <w:ind w:left="400" w:firstLine="0"/>
        <w:jc w:val="both"/>
      </w:pPr>
      <w:r>
        <w:rPr>
          <w:rStyle w:val="21"/>
        </w:rPr>
        <w:t xml:space="preserve">Цель </w:t>
      </w:r>
      <w:r>
        <w:t>программы театрально</w:t>
      </w:r>
      <w:r w:rsidR="00E51312">
        <w:t>го кружка</w:t>
      </w:r>
      <w:r>
        <w:rPr>
          <w:rStyle w:val="21"/>
        </w:rPr>
        <w:t>:</w:t>
      </w:r>
    </w:p>
    <w:p w:rsidR="00394979" w:rsidRDefault="00C54501">
      <w:pPr>
        <w:pStyle w:val="20"/>
        <w:shd w:val="clear" w:color="auto" w:fill="auto"/>
        <w:spacing w:before="0" w:after="277" w:line="326" w:lineRule="exact"/>
        <w:ind w:left="400" w:firstLine="0"/>
        <w:jc w:val="both"/>
      </w:pPr>
      <w:r>
        <w:t>развитие творческой личности средствами театрального искусства и создание условий для её самореализации.</w:t>
      </w:r>
    </w:p>
    <w:p w:rsidR="00394979" w:rsidRDefault="00C54501">
      <w:pPr>
        <w:pStyle w:val="10"/>
        <w:keepNext/>
        <w:keepLines/>
        <w:shd w:val="clear" w:color="auto" w:fill="auto"/>
        <w:spacing w:after="332" w:line="280" w:lineRule="exact"/>
        <w:ind w:left="400"/>
        <w:jc w:val="both"/>
      </w:pPr>
      <w:bookmarkStart w:id="1" w:name="bookmark1"/>
      <w:r>
        <w:t>Задачи:</w:t>
      </w:r>
      <w:bookmarkEnd w:id="1"/>
    </w:p>
    <w:p w:rsidR="00394979" w:rsidRDefault="00C545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after="250" w:line="280" w:lineRule="exact"/>
        <w:ind w:left="400"/>
        <w:jc w:val="both"/>
      </w:pPr>
      <w:bookmarkStart w:id="2" w:name="bookmark2"/>
      <w:r>
        <w:t>Познавательный аспект.</w:t>
      </w:r>
      <w:bookmarkEnd w:id="2"/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400"/>
      </w:pPr>
      <w:r>
        <w:t>знакомство учащихся с основами театрализации, актерского мастерства и научить держаться на сцене;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400"/>
      </w:pPr>
      <w:r>
        <w:t>формирование художественных предпочтений, этических, эстетических оценок искусства, природы, окружающего мира;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26" w:lineRule="exact"/>
        <w:ind w:left="400"/>
      </w:pPr>
      <w: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80" w:lineRule="exact"/>
        <w:ind w:firstLine="0"/>
        <w:jc w:val="both"/>
      </w:pPr>
      <w:r>
        <w:t>способствовать удовлетворению личных познавательных интересов.</w:t>
      </w:r>
    </w:p>
    <w:p w:rsidR="00394979" w:rsidRDefault="00C545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80" w:lineRule="exact"/>
        <w:ind w:left="400"/>
        <w:jc w:val="both"/>
      </w:pPr>
      <w:bookmarkStart w:id="3" w:name="bookmark3"/>
      <w:r>
        <w:t>Развивающий аспект.</w:t>
      </w:r>
      <w:bookmarkEnd w:id="3"/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left="380" w:hanging="380"/>
        <w:jc w:val="both"/>
      </w:pPr>
      <w: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развитие эмоциональной сферы, артистических способностей, творческого воображения и фантазии;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lastRenderedPageBreak/>
        <w:t>реализация творческого потенциала личности младшего школьника;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обогащение эмоционально-образной сферы школьников;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развитие коммуникативной культуры детей;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развитие техники речи, артикуляции, интонации;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332" w:line="280" w:lineRule="exact"/>
        <w:ind w:left="380" w:hanging="380"/>
        <w:jc w:val="both"/>
      </w:pPr>
      <w:r>
        <w:t>развитие двигательных способностей через драматизацию.</w:t>
      </w:r>
    </w:p>
    <w:p w:rsidR="00394979" w:rsidRDefault="00C545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8"/>
        </w:tabs>
        <w:spacing w:after="300" w:line="280" w:lineRule="exact"/>
        <w:ind w:left="380"/>
        <w:jc w:val="both"/>
      </w:pPr>
      <w:bookmarkStart w:id="4" w:name="bookmark4"/>
      <w:r>
        <w:t>Воспитательный аспект.</w:t>
      </w:r>
      <w:bookmarkEnd w:id="4"/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26" w:lineRule="exact"/>
        <w:ind w:left="380" w:hanging="380"/>
        <w:jc w:val="both"/>
      </w:pPr>
      <w:r>
        <w:t>приобщение к общечеловеческим ценностям;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26" w:lineRule="exact"/>
        <w:ind w:left="380" w:hanging="380"/>
        <w:jc w:val="both"/>
      </w:pPr>
      <w: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244" w:line="326" w:lineRule="exact"/>
        <w:ind w:left="380" w:hanging="380"/>
        <w:jc w:val="both"/>
      </w:pPr>
      <w:r>
        <w:t>обеспечение связи школы с семьей через вовлечение родителей в процесс подготовки постановок.</w:t>
      </w:r>
    </w:p>
    <w:p w:rsidR="00394979" w:rsidRDefault="00C54501">
      <w:pPr>
        <w:pStyle w:val="20"/>
        <w:shd w:val="clear" w:color="auto" w:fill="auto"/>
        <w:spacing w:before="0"/>
        <w:ind w:left="380" w:firstLine="740"/>
        <w:jc w:val="both"/>
      </w:pPr>
      <w:r>
        <w:t>Театрализованная деятельность младших 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 снятие, по возможности, всех стрессообразуюших факторов, создание на занятиях эмоционально-комфортной среды через: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личностный подход;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переориентацию стиля педагогического общения с детьми в направлении насыщения теплотой, терпимостью, ровностью;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устранение причин эмоционального дискомфорта ребёнка на занятии;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394979" w:rsidRDefault="00C54501">
      <w:pPr>
        <w:pStyle w:val="20"/>
        <w:shd w:val="clear" w:color="auto" w:fill="auto"/>
        <w:spacing w:before="0"/>
        <w:ind w:left="380" w:firstLine="600"/>
        <w:jc w:val="both"/>
      </w:pPr>
      <w:r>
        <w:t>Формой подведения итогов организации театрализованных представлений является выступление младших школьников перед зрителями в школе, а также за пределами школы. Результативность работы помогут оценить отзывы самих участников театрализованного представления, их родителей, а также зрителей.</w:t>
      </w:r>
    </w:p>
    <w:p w:rsidR="00394979" w:rsidRDefault="00C54501">
      <w:pPr>
        <w:pStyle w:val="10"/>
        <w:keepNext/>
        <w:keepLines/>
        <w:shd w:val="clear" w:color="auto" w:fill="auto"/>
        <w:spacing w:after="184" w:line="280" w:lineRule="exact"/>
        <w:ind w:left="2920"/>
        <w:jc w:val="left"/>
      </w:pPr>
      <w:bookmarkStart w:id="5" w:name="bookmark5"/>
      <w:r>
        <w:t>Особенности реализации программы</w:t>
      </w:r>
      <w:bookmarkEnd w:id="5"/>
    </w:p>
    <w:p w:rsidR="00394979" w:rsidRDefault="00C54501">
      <w:pPr>
        <w:pStyle w:val="20"/>
        <w:shd w:val="clear" w:color="auto" w:fill="auto"/>
        <w:spacing w:before="0"/>
        <w:ind w:left="400" w:firstLine="200"/>
        <w:jc w:val="both"/>
      </w:pPr>
      <w:r>
        <w:t>Рабочая программа кружка «</w:t>
      </w:r>
      <w:r w:rsidR="00E51312">
        <w:t>Юные таланты</w:t>
      </w:r>
      <w:r>
        <w:t>» предназначена для детей младшего школьного возраста. Структура программы предполагает возможность творческой интерпретации ее содержания. Учитель вправе выстраивать свою работу, исходя из потребностей и возможностей данного школьного коллектива.</w:t>
      </w:r>
    </w:p>
    <w:p w:rsidR="00394979" w:rsidRDefault="00C54501">
      <w:pPr>
        <w:pStyle w:val="20"/>
        <w:shd w:val="clear" w:color="auto" w:fill="auto"/>
        <w:spacing w:before="0"/>
        <w:ind w:left="400" w:firstLine="340"/>
        <w:jc w:val="both"/>
      </w:pPr>
      <w:r>
        <w:t xml:space="preserve">Программа построена на драматизации сказок. Сказки - замечательное средство приобщения детей к культуре народов, к развитию речи. Работа над чтением и драматизацией литературных произведений, соответствующих возрастным особенностям учащихся, способствует развитию творческого </w:t>
      </w:r>
      <w:r>
        <w:lastRenderedPageBreak/>
        <w:t>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>
        <w:rPr>
          <w:rStyle w:val="21"/>
        </w:rPr>
        <w:t xml:space="preserve">; </w:t>
      </w:r>
      <w:r>
        <w:t>оформительское (декорации, костюмы и т.д.).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В процессе организации театрализованного представления обучающие смогут освоить артистические навыки переживания и воплощения образа. Прежде чем «оживлять» героя младший школьник знакомится с содержанием сценария спектакля, рассматривает внешний образ, характер поведения, интонацию и стиль речи, совместно с руководителем и родителями продумывают костюм, подбирают музыкальное сопровождение.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Театрализованное представление оказывает 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развивать фантазию ребёнка, способствовать формированию положительных черт характера. При выборе репертуара театрализованного представления учитываются интересы, возрастные особенности детей, их развитие. Предложенный в проекте репертуар на каждый год обучения может изменяться. В репертуар включены: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-инсценировки литературных произведений для детей младшего школьного возраста;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before="0"/>
        <w:ind w:left="400" w:firstLine="580"/>
        <w:jc w:val="both"/>
      </w:pPr>
      <w:r>
        <w:t>адаптированные готовые пьесы;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before="0"/>
        <w:ind w:left="400" w:firstLine="580"/>
        <w:jc w:val="both"/>
      </w:pPr>
      <w:r>
        <w:t>новые, самостоятельно разработанные, пьесы.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В программе большую часть репертуара составляют авторские сказки, а также театрализованные представления по мотивам народных сказок в авторской обработке.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Обязательный элемент каждого занятия - это работа актёра над собой. Она помогает развить память, внимание, воображение детей, их умение двигаться на сцене, общаться с партнёрами.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Работа над сценическим образом включает в себя: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67"/>
        </w:tabs>
        <w:spacing w:before="0"/>
        <w:ind w:firstLine="0"/>
        <w:jc w:val="both"/>
      </w:pPr>
      <w:r>
        <w:t>разучивание реплик;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firstLine="0"/>
        <w:jc w:val="both"/>
      </w:pPr>
      <w:r>
        <w:t>работа над выражением эмоций;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left="400"/>
      </w:pPr>
      <w:r>
        <w:t>работа по развитию сценической речи (дыхательные упражнения; артикуляционная гимнастика);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firstLine="0"/>
        <w:jc w:val="both"/>
      </w:pPr>
      <w:r>
        <w:t>работа над выразительностью жестов;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firstLine="0"/>
        <w:jc w:val="both"/>
      </w:pPr>
      <w:r>
        <w:t>отработка поз и движений актера.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Организация и проведение театрализованных представлений не может существовать без творчества, поэтому большая роль отводится импровизации. Импровизация позволяет уйти от необходимости заучивать реплики, позы, движения. Творческий подход к работе с младшими школьниками даёт возможность развивать одновременно всех детей, независимо от уровня их подготовленности.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lastRenderedPageBreak/>
        <w:t>Музыка - неотъемлемая часть театрализованного представления, она усиливает его эмоциональное восприятие. Выбор песни и музыки определяется содержанием спектакля.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</w:pPr>
      <w:r>
        <w:t>Репетиции проводятся в актовом зале или другом приспособленном для этих целей помещении. Для организации театрального представления необходимо следующее оснащение:</w:t>
      </w:r>
    </w:p>
    <w:p w:rsidR="00394979" w:rsidRDefault="00C54501">
      <w:pPr>
        <w:pStyle w:val="30"/>
        <w:numPr>
          <w:ilvl w:val="0"/>
          <w:numId w:val="3"/>
        </w:numPr>
        <w:shd w:val="clear" w:color="auto" w:fill="auto"/>
        <w:tabs>
          <w:tab w:val="left" w:pos="1227"/>
        </w:tabs>
        <w:ind w:left="400"/>
      </w:pPr>
      <w:r>
        <w:t>костюмы;</w:t>
      </w:r>
    </w:p>
    <w:p w:rsidR="00394979" w:rsidRDefault="00C54501">
      <w:pPr>
        <w:pStyle w:val="30"/>
        <w:numPr>
          <w:ilvl w:val="0"/>
          <w:numId w:val="3"/>
        </w:numPr>
        <w:shd w:val="clear" w:color="auto" w:fill="auto"/>
        <w:tabs>
          <w:tab w:val="left" w:pos="1227"/>
        </w:tabs>
        <w:ind w:left="400"/>
      </w:pPr>
      <w:r>
        <w:t>мультимедиа;</w:t>
      </w:r>
    </w:p>
    <w:p w:rsidR="00394979" w:rsidRDefault="00C54501">
      <w:pPr>
        <w:pStyle w:val="30"/>
        <w:numPr>
          <w:ilvl w:val="0"/>
          <w:numId w:val="3"/>
        </w:numPr>
        <w:shd w:val="clear" w:color="auto" w:fill="auto"/>
        <w:tabs>
          <w:tab w:val="left" w:pos="1227"/>
        </w:tabs>
        <w:ind w:left="400"/>
      </w:pPr>
      <w:r>
        <w:t>декорации и бутафории к спектаклям.</w:t>
      </w:r>
    </w:p>
    <w:p w:rsidR="00394979" w:rsidRDefault="00C54501">
      <w:pPr>
        <w:pStyle w:val="20"/>
        <w:shd w:val="clear" w:color="auto" w:fill="auto"/>
        <w:spacing w:before="0" w:after="933"/>
        <w:ind w:left="400" w:firstLine="340"/>
        <w:jc w:val="both"/>
      </w:pPr>
      <w:r>
        <w:t>Всё необходимое оснащение можно изготовить самостоятельно. Под руководством педагога дети могут сшить необходимые костюмы актёров. Посильную помощь в изготовлении костюмов, декораций и ширм могут оказать родители школьников. 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 На основе театрализованной деятельности можно реализовать практически все задачи воспитания, развития и обучения детей.</w:t>
      </w:r>
    </w:p>
    <w:p w:rsidR="00394979" w:rsidRDefault="00C54501">
      <w:pPr>
        <w:pStyle w:val="10"/>
        <w:keepNext/>
        <w:keepLines/>
        <w:shd w:val="clear" w:color="auto" w:fill="auto"/>
        <w:spacing w:after="337" w:line="280" w:lineRule="exact"/>
        <w:ind w:right="40"/>
      </w:pPr>
      <w:bookmarkStart w:id="6" w:name="bookmark6"/>
      <w:r>
        <w:t>Режим проведения занятий, количество часов:</w:t>
      </w:r>
      <w:bookmarkEnd w:id="6"/>
    </w:p>
    <w:p w:rsidR="00394979" w:rsidRDefault="00C54501">
      <w:pPr>
        <w:pStyle w:val="20"/>
        <w:shd w:val="clear" w:color="auto" w:fill="auto"/>
        <w:spacing w:before="0" w:after="274" w:line="280" w:lineRule="exact"/>
        <w:ind w:left="400" w:firstLine="580"/>
        <w:jc w:val="both"/>
      </w:pPr>
      <w:r>
        <w:t xml:space="preserve">Количество обучающихся в группе </w:t>
      </w:r>
      <w:r w:rsidR="00E51312">
        <w:t>10</w:t>
      </w:r>
      <w:r>
        <w:t xml:space="preserve"> человек.</w:t>
      </w:r>
    </w:p>
    <w:p w:rsidR="00394979" w:rsidRDefault="00C54501">
      <w:pPr>
        <w:pStyle w:val="20"/>
        <w:shd w:val="clear" w:color="auto" w:fill="auto"/>
        <w:spacing w:before="0" w:after="331" w:line="365" w:lineRule="exact"/>
        <w:ind w:left="400" w:firstLine="0"/>
      </w:pPr>
      <w:r>
        <w:t xml:space="preserve">Обучение </w:t>
      </w:r>
      <w:r w:rsidR="00E51312">
        <w:t>1</w:t>
      </w:r>
      <w:r>
        <w:t xml:space="preserve"> раз в неделю по 1 часу (всего </w:t>
      </w:r>
      <w:r w:rsidR="00E51312">
        <w:t>3</w:t>
      </w:r>
      <w:r>
        <w:t>4 часа).</w:t>
      </w:r>
    </w:p>
    <w:p w:rsidR="00394979" w:rsidRDefault="00C54501">
      <w:pPr>
        <w:pStyle w:val="20"/>
        <w:shd w:val="clear" w:color="auto" w:fill="auto"/>
        <w:spacing w:before="0" w:line="326" w:lineRule="exact"/>
        <w:ind w:left="400" w:firstLine="580"/>
        <w:jc w:val="both"/>
      </w:pPr>
      <w:r>
        <w:t>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394979" w:rsidRDefault="00C54501">
      <w:pPr>
        <w:pStyle w:val="10"/>
        <w:keepNext/>
        <w:keepLines/>
        <w:shd w:val="clear" w:color="auto" w:fill="auto"/>
        <w:spacing w:after="240" w:line="322" w:lineRule="exact"/>
        <w:ind w:left="3420"/>
        <w:jc w:val="left"/>
      </w:pPr>
      <w:bookmarkStart w:id="7" w:name="bookmark7"/>
      <w:r>
        <w:t>Формы проведения занятий</w:t>
      </w:r>
      <w:bookmarkEnd w:id="7"/>
    </w:p>
    <w:p w:rsidR="00394979" w:rsidRDefault="00C54501">
      <w:pPr>
        <w:pStyle w:val="20"/>
        <w:shd w:val="clear" w:color="auto" w:fill="auto"/>
        <w:tabs>
          <w:tab w:val="left" w:pos="2358"/>
          <w:tab w:val="left" w:pos="3472"/>
          <w:tab w:val="left" w:pos="7086"/>
          <w:tab w:val="left" w:pos="9525"/>
        </w:tabs>
        <w:spacing w:before="0"/>
        <w:ind w:left="400" w:firstLine="0"/>
        <w:jc w:val="both"/>
      </w:pPr>
      <w:r>
        <w:t xml:space="preserve">Деятельность </w:t>
      </w:r>
      <w:r w:rsidR="00E51312">
        <w:t>кружка</w:t>
      </w:r>
      <w:r>
        <w:t xml:space="preserve">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</w:t>
      </w:r>
      <w:r>
        <w:tab/>
        <w:t>время</w:t>
      </w:r>
      <w:r>
        <w:tab/>
        <w:t>занятий осуществляется</w:t>
      </w:r>
      <w:r>
        <w:tab/>
        <w:t>индивидуальный</w:t>
      </w:r>
      <w:r>
        <w:tab/>
        <w:t>и</w:t>
      </w:r>
    </w:p>
    <w:p w:rsidR="00394979" w:rsidRDefault="00C54501">
      <w:pPr>
        <w:pStyle w:val="20"/>
        <w:shd w:val="clear" w:color="auto" w:fill="auto"/>
        <w:spacing w:before="0"/>
        <w:ind w:left="400" w:firstLine="0"/>
        <w:jc w:val="both"/>
      </w:pPr>
      <w:r>
        <w:t>дифференцированный подход к детям.</w:t>
      </w:r>
    </w:p>
    <w:p w:rsidR="00394979" w:rsidRDefault="00C54501">
      <w:pPr>
        <w:pStyle w:val="20"/>
        <w:shd w:val="clear" w:color="auto" w:fill="auto"/>
        <w:tabs>
          <w:tab w:val="left" w:pos="2358"/>
          <w:tab w:val="left" w:pos="3472"/>
          <w:tab w:val="left" w:pos="4650"/>
          <w:tab w:val="left" w:pos="7086"/>
          <w:tab w:val="left" w:pos="9525"/>
        </w:tabs>
        <w:spacing w:before="0"/>
        <w:ind w:left="1120" w:firstLine="0"/>
        <w:jc w:val="both"/>
      </w:pPr>
      <w:r>
        <w:t>Каждое</w:t>
      </w:r>
      <w:r>
        <w:tab/>
        <w:t>занятие</w:t>
      </w:r>
      <w:r>
        <w:tab/>
        <w:t>состоит</w:t>
      </w:r>
      <w:r>
        <w:tab/>
        <w:t>из двух частей</w:t>
      </w:r>
      <w:r>
        <w:tab/>
        <w:t>- теоретической</w:t>
      </w:r>
      <w:r>
        <w:tab/>
        <w:t>и</w:t>
      </w:r>
    </w:p>
    <w:p w:rsidR="00394979" w:rsidRDefault="00C54501">
      <w:pPr>
        <w:pStyle w:val="20"/>
        <w:shd w:val="clear" w:color="auto" w:fill="auto"/>
        <w:spacing w:before="0"/>
        <w:ind w:left="400" w:firstLine="0"/>
        <w:jc w:val="both"/>
      </w:pPr>
      <w:r>
        <w:t>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следующих видов внеурочной деятельности: игровой, познавательной, проблемно-ценностного общения, досугово</w:t>
      </w:r>
      <w:r>
        <w:softHyphen/>
        <w:t>развлекательной, художественного творчества, спортивно-оздоровительной.</w:t>
      </w:r>
    </w:p>
    <w:p w:rsidR="00394979" w:rsidRDefault="00C54501">
      <w:pPr>
        <w:pStyle w:val="20"/>
        <w:shd w:val="clear" w:color="auto" w:fill="auto"/>
        <w:tabs>
          <w:tab w:val="left" w:pos="2829"/>
          <w:tab w:val="left" w:pos="4650"/>
          <w:tab w:val="left" w:pos="6098"/>
          <w:tab w:val="left" w:pos="8536"/>
        </w:tabs>
        <w:spacing w:before="0"/>
        <w:ind w:left="400" w:firstLine="380"/>
        <w:jc w:val="both"/>
      </w:pPr>
      <w:r>
        <w:lastRenderedPageBreak/>
        <w:t>С целью достижения качественных результатов учебный процесс оснащается современными техническими средствами, средствами изобразительной наглядности, игровыми реквизитами. С помощью мультимедийных</w:t>
      </w:r>
      <w:r>
        <w:tab/>
        <w:t>элементов</w:t>
      </w:r>
      <w:r>
        <w:tab/>
        <w:t>занятие</w:t>
      </w:r>
      <w:r>
        <w:tab/>
        <w:t>визуализируется,</w:t>
      </w:r>
      <w:r>
        <w:tab/>
        <w:t>вызывая</w:t>
      </w:r>
    </w:p>
    <w:p w:rsidR="00394979" w:rsidRDefault="00C54501">
      <w:pPr>
        <w:pStyle w:val="20"/>
        <w:shd w:val="clear" w:color="auto" w:fill="auto"/>
        <w:spacing w:before="0"/>
        <w:ind w:left="400" w:firstLine="0"/>
        <w:jc w:val="both"/>
      </w:pPr>
      <w:r>
        <w:t>положительные эмоции обучающихся и создавая условия для успешной деятельности каждого ребенка.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Во время каникул образовательная деятельность может видоизменяться (выходы в театры, показ спектаклей, участие в концертах, проведение совместных с родителями праздников и т.п.)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Занятия проводятся как со всей группой, так и по звеньям, подгруппам, индивидуально.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Планируется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Виды деятельности: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игровая деятельность (в т.ч. подвижные игры);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чтение, литературно-художественная деятельность;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изобразительная деятельность;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постановка драматических сценок, спектаклей;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прослушивание песен и стихов;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разучивание стихов;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разучивание и исполнение песен;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проектная деятельность;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244" w:line="326" w:lineRule="exact"/>
        <w:ind w:left="1120" w:hanging="340"/>
      </w:pPr>
      <w:r>
        <w:t>выполнение упражнений на релаксацию, концентрацию внимания, развитие воображения.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Эффективность и результативность данной внеурочной деятельности зависит от соблюдения следующих условий: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добровольность участия и желание проявить себя;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сочетание индивидуальной, групповой и коллективной деятельности;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сочетание инициативы детей с направляющей ролью учителя;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занимательность и новизна содержания, форм и методов работы;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эстетичность всех проводимых мероприятий;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1040" w:hanging="340"/>
      </w:pPr>
      <w:r>
        <w:t>четкая организация и тщательная подготовка всех запланированных мероприятий;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1040" w:hanging="340"/>
      </w:pPr>
      <w: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1040" w:hanging="340"/>
      </w:pPr>
      <w:r>
        <w:t>широкое использование методов педагогического стимулирования активности обучающихся;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281" w:line="331" w:lineRule="exact"/>
        <w:ind w:left="1040" w:hanging="340"/>
      </w:pPr>
      <w:r>
        <w:t>гласность, открытость, привлечение детей с разными способностями и уровнем овладения иностранным языком;</w:t>
      </w:r>
    </w:p>
    <w:p w:rsidR="00ED76F5" w:rsidRDefault="00ED76F5" w:rsidP="00ED76F5">
      <w:pPr>
        <w:pStyle w:val="20"/>
        <w:shd w:val="clear" w:color="auto" w:fill="auto"/>
        <w:tabs>
          <w:tab w:val="left" w:pos="1051"/>
        </w:tabs>
        <w:spacing w:before="0" w:after="281" w:line="331" w:lineRule="exact"/>
        <w:ind w:left="1040" w:firstLine="0"/>
      </w:pPr>
    </w:p>
    <w:p w:rsidR="00394979" w:rsidRDefault="00C54501">
      <w:pPr>
        <w:pStyle w:val="10"/>
        <w:keepNext/>
        <w:keepLines/>
        <w:shd w:val="clear" w:color="auto" w:fill="auto"/>
        <w:spacing w:after="0" w:line="280" w:lineRule="exact"/>
        <w:ind w:left="3480"/>
        <w:jc w:val="left"/>
      </w:pPr>
      <w:bookmarkStart w:id="8" w:name="bookmark8"/>
      <w:r>
        <w:lastRenderedPageBreak/>
        <w:t>Формы учета знаний, умений</w:t>
      </w:r>
      <w:bookmarkEnd w:id="8"/>
    </w:p>
    <w:p w:rsidR="00394979" w:rsidRDefault="00C54501">
      <w:pPr>
        <w:pStyle w:val="40"/>
        <w:shd w:val="clear" w:color="auto" w:fill="auto"/>
        <w:spacing w:before="0" w:after="304" w:line="280" w:lineRule="exact"/>
        <w:ind w:left="1540"/>
      </w:pPr>
      <w:r>
        <w:t>для оценки планируемых результатов освоения программы</w:t>
      </w:r>
    </w:p>
    <w:p w:rsidR="00394979" w:rsidRDefault="00C54501">
      <w:pPr>
        <w:pStyle w:val="20"/>
        <w:shd w:val="clear" w:color="auto" w:fill="auto"/>
        <w:spacing w:before="0"/>
        <w:ind w:left="1040" w:firstLine="0"/>
        <w:jc w:val="both"/>
      </w:pPr>
      <w:r>
        <w:t>Способами определения результативности программы являются диагностика, проводимая в конце каждого раздела в виде естественно</w:t>
      </w:r>
      <w:r>
        <w:softHyphen/>
        <w:t>педагогического наблюдение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41" w:lineRule="exact"/>
        <w:ind w:left="700" w:firstLine="0"/>
        <w:jc w:val="both"/>
      </w:pPr>
      <w:r>
        <w:t>интереса учащихся к театрализованным представлениям;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41" w:lineRule="exact"/>
        <w:ind w:left="700" w:firstLine="0"/>
        <w:jc w:val="both"/>
      </w:pPr>
      <w:r>
        <w:t>индивидуальных достижений учащихся;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289" w:line="341" w:lineRule="exact"/>
        <w:ind w:left="700" w:firstLine="0"/>
        <w:jc w:val="both"/>
      </w:pPr>
      <w:r>
        <w:t>выполнение творческих заданий, их презентация.</w:t>
      </w:r>
    </w:p>
    <w:p w:rsidR="00394979" w:rsidRDefault="00C54501">
      <w:pPr>
        <w:pStyle w:val="10"/>
        <w:keepNext/>
        <w:keepLines/>
        <w:shd w:val="clear" w:color="auto" w:fill="auto"/>
        <w:spacing w:after="309" w:line="280" w:lineRule="exact"/>
        <w:ind w:left="3700"/>
        <w:jc w:val="left"/>
      </w:pPr>
      <w:bookmarkStart w:id="9" w:name="bookmark9"/>
      <w:r>
        <w:t>Форма подведения итогов</w:t>
      </w:r>
      <w:bookmarkEnd w:id="9"/>
    </w:p>
    <w:p w:rsidR="00394979" w:rsidRDefault="00C54501">
      <w:pPr>
        <w:pStyle w:val="20"/>
        <w:shd w:val="clear" w:color="auto" w:fill="auto"/>
        <w:spacing w:before="0"/>
        <w:ind w:left="320" w:firstLine="0"/>
        <w:jc w:val="both"/>
      </w:pPr>
      <w:r>
        <w:t>После каждого года обучения проводятся показательные мини-спектакли, где дети проявляют свое творчество и фантазию. Итоговой работой по завершению каждой темы являются: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37" w:line="280" w:lineRule="exact"/>
        <w:ind w:left="700" w:firstLine="0"/>
        <w:jc w:val="both"/>
      </w:pPr>
      <w:r>
        <w:t>театрализованные представления, сценические постановки, концерты.</w:t>
      </w:r>
    </w:p>
    <w:p w:rsidR="00394979" w:rsidRDefault="00C54501">
      <w:pPr>
        <w:pStyle w:val="40"/>
        <w:shd w:val="clear" w:color="auto" w:fill="auto"/>
        <w:spacing w:before="0" w:after="294" w:line="280" w:lineRule="exact"/>
        <w:ind w:right="320"/>
        <w:jc w:val="center"/>
      </w:pPr>
      <w:r>
        <w:t>Материально - техническое обеспечение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Музыкальный зал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Звуковая аппаратура, микрофоны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Музыкальный центр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А/записи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Декорации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Театральные костюмы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Маски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Мягкие игрушки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Книги со сказками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Ширма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Фотографии, картинки, иллюстрации.</w:t>
      </w:r>
    </w:p>
    <w:p w:rsidR="00394979" w:rsidRDefault="00C54501">
      <w:pPr>
        <w:pStyle w:val="10"/>
        <w:keepNext/>
        <w:keepLines/>
        <w:shd w:val="clear" w:color="auto" w:fill="auto"/>
        <w:spacing w:after="240" w:line="322" w:lineRule="exact"/>
        <w:ind w:right="360"/>
      </w:pPr>
      <w:bookmarkStart w:id="10" w:name="bookmark10"/>
      <w:r>
        <w:t>Планируемые результаты освоения учащимися</w:t>
      </w:r>
      <w:r>
        <w:br/>
        <w:t>программы внеурочной деятельности</w:t>
      </w:r>
      <w:bookmarkEnd w:id="10"/>
    </w:p>
    <w:p w:rsidR="00394979" w:rsidRDefault="00C54501">
      <w:pPr>
        <w:pStyle w:val="20"/>
        <w:shd w:val="clear" w:color="auto" w:fill="auto"/>
        <w:spacing w:before="0" w:after="244"/>
        <w:ind w:left="380" w:firstLine="580"/>
        <w:jc w:val="both"/>
      </w:pPr>
      <w:r>
        <w:t>Основанием для выделения требований к уровню подготовки обучающихся выступает основная образовательная программа ГБОУ «СОШ №428». В результате реализации данной программы учащиеся обучения должны:</w:t>
      </w:r>
    </w:p>
    <w:p w:rsidR="00394979" w:rsidRDefault="00C54501">
      <w:pPr>
        <w:pStyle w:val="50"/>
        <w:shd w:val="clear" w:color="auto" w:fill="auto"/>
        <w:spacing w:before="0"/>
        <w:ind w:left="2380"/>
      </w:pPr>
      <w:r>
        <w:t>Личностные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внутренняя позиция школьника на уровне положительного отношения к школе;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познавательный интерес к новым театрализованным представлениям, понимание причин успеха/неудач в театрализованной деятельности;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основы гражданской идентичности, своей этнической принадлежности в форме осознания «Я».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ориентация в нравственном содержании и смысле как собственных поступков, так и поступков окружающих людей;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знание основных моральных норм и ориентация на их выполнение;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 xml:space="preserve">развитие этических чувств — стыда, вины, совести как регуляторов морального </w:t>
      </w:r>
      <w:r>
        <w:lastRenderedPageBreak/>
        <w:t>поведения;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эмпатия как понимание чувств других людей и сопереживание им;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установка на здоровый образ жизни;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540" w:line="317" w:lineRule="exact"/>
        <w:ind w:left="380" w:hanging="380"/>
        <w:jc w:val="both"/>
      </w:pPr>
      <w: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94979" w:rsidRDefault="00C54501">
      <w:pPr>
        <w:pStyle w:val="50"/>
        <w:shd w:val="clear" w:color="auto" w:fill="auto"/>
        <w:spacing w:before="0"/>
        <w:ind w:left="2380"/>
      </w:pPr>
      <w:r>
        <w:t>Регулятивные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принимать и сохранять поставленную задачу;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планировать свои действия в соответствии с поставленной задачей и условиями её реализации;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учитывать установленные правила в планировании и контроле способа решения;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осуществлять итоговый и пошаговый контроль по результату;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различать способ и результат действия;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36" w:line="317" w:lineRule="exact"/>
        <w:ind w:left="380" w:hanging="380"/>
        <w:jc w:val="both"/>
      </w:pPr>
      <w: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394979" w:rsidRDefault="00C54501">
      <w:pPr>
        <w:pStyle w:val="50"/>
        <w:shd w:val="clear" w:color="auto" w:fill="auto"/>
        <w:spacing w:before="0" w:line="322" w:lineRule="exact"/>
        <w:ind w:left="2180"/>
      </w:pPr>
      <w:r>
        <w:t>Познавательные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left="380" w:hanging="380"/>
        <w:jc w:val="both"/>
      </w:pPr>
      <w:r>
        <w:t>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26" w:lineRule="exact"/>
        <w:ind w:left="380" w:hanging="380"/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596" w:line="326" w:lineRule="exact"/>
        <w:ind w:left="380" w:hanging="380"/>
        <w:jc w:val="both"/>
      </w:pPr>
      <w:r>
        <w:t>строить рассуждения в форме связи простых суждений об объекте.</w:t>
      </w:r>
    </w:p>
    <w:p w:rsidR="00394979" w:rsidRDefault="00C54501">
      <w:pPr>
        <w:pStyle w:val="50"/>
        <w:shd w:val="clear" w:color="auto" w:fill="auto"/>
        <w:spacing w:before="0" w:line="331" w:lineRule="exact"/>
        <w:ind w:left="2020"/>
      </w:pPr>
      <w:r>
        <w:t>Коммуникативные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формулировать собственное мнение и позицию;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строить понятные для партнёра высказывания, учитывающие, что партнёр знает и видит, а что нет;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lastRenderedPageBreak/>
        <w:t>задавать вопросы;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7" w:line="280" w:lineRule="exact"/>
        <w:ind w:left="380" w:hanging="380"/>
        <w:jc w:val="both"/>
      </w:pPr>
      <w:r>
        <w:t>контролировать действия партнёра;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80" w:lineRule="exact"/>
        <w:ind w:left="380" w:hanging="380"/>
        <w:jc w:val="both"/>
      </w:pPr>
      <w:r>
        <w:t>использовать речь для регуляции своего действия;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33"/>
        <w:ind w:left="380" w:hanging="380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94979" w:rsidRDefault="00C54501">
      <w:pPr>
        <w:pStyle w:val="10"/>
        <w:keepNext/>
        <w:keepLines/>
        <w:shd w:val="clear" w:color="auto" w:fill="auto"/>
        <w:spacing w:after="309" w:line="280" w:lineRule="exact"/>
        <w:ind w:left="380" w:firstLine="600"/>
        <w:jc w:val="both"/>
      </w:pPr>
      <w:bookmarkStart w:id="11" w:name="bookmark11"/>
      <w:r>
        <w:t>Воспитательные результаты внеурочной деятельности:</w:t>
      </w:r>
      <w:bookmarkEnd w:id="11"/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350"/>
        </w:tabs>
        <w:spacing w:before="0"/>
        <w:ind w:left="380" w:firstLine="600"/>
        <w:jc w:val="both"/>
      </w:pPr>
      <w: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350"/>
        </w:tabs>
        <w:spacing w:before="0"/>
        <w:ind w:left="380" w:firstLine="600"/>
        <w:jc w:val="both"/>
      </w:pPr>
      <w: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367"/>
        </w:tabs>
        <w:spacing w:before="0" w:after="296"/>
        <w:ind w:left="380" w:firstLine="600"/>
        <w:jc w:val="both"/>
      </w:pPr>
      <w:r>
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394979" w:rsidRDefault="00C54501">
      <w:pPr>
        <w:pStyle w:val="10"/>
        <w:keepNext/>
        <w:keepLines/>
        <w:shd w:val="clear" w:color="auto" w:fill="auto"/>
        <w:spacing w:after="0" w:line="326" w:lineRule="exact"/>
        <w:ind w:left="380" w:firstLine="600"/>
        <w:jc w:val="both"/>
      </w:pPr>
      <w:bookmarkStart w:id="12" w:name="bookmark12"/>
      <w:r>
        <w:t>Качества личности, которые могут быть развиты у обучающихся в результате занятий:</w:t>
      </w:r>
      <w:bookmarkEnd w:id="12"/>
    </w:p>
    <w:p w:rsidR="00394979" w:rsidRDefault="00C54501">
      <w:pPr>
        <w:pStyle w:val="20"/>
        <w:shd w:val="clear" w:color="auto" w:fill="auto"/>
        <w:spacing w:before="0"/>
        <w:ind w:left="1680" w:hanging="340"/>
      </w:pPr>
      <w:r>
        <w:rPr>
          <w:rStyle w:val="22"/>
          <w:lang w:val="en-US" w:eastAsia="en-US" w:bidi="en-US"/>
        </w:rPr>
        <w:t>S</w:t>
      </w:r>
      <w:r>
        <w:t>толерантность, дружелюбное отношение к представителям других стран;</w:t>
      </w:r>
    </w:p>
    <w:p w:rsidR="00394979" w:rsidRDefault="00C54501">
      <w:pPr>
        <w:pStyle w:val="20"/>
        <w:shd w:val="clear" w:color="auto" w:fill="auto"/>
        <w:spacing w:before="0"/>
        <w:ind w:left="1680" w:hanging="340"/>
      </w:pPr>
      <w:r>
        <w:rPr>
          <w:rStyle w:val="22"/>
          <w:lang w:val="en-US" w:eastAsia="en-US" w:bidi="en-US"/>
        </w:rPr>
        <w:t>S</w:t>
      </w:r>
      <w:r>
        <w:t>познавательная, творческая, общественная активность;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самостоятельность (в т.ч. в принятии решений);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500" w:hanging="340"/>
      </w:pPr>
      <w:r>
        <w:t>умение работать в сотрудничестве с другими, отвечать за свои решения;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коммуникабельность;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уважение к себе и другим;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личная и взаимная ответственность;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 w:after="873"/>
        <w:ind w:left="1160" w:firstLine="0"/>
        <w:jc w:val="both"/>
      </w:pPr>
      <w:r>
        <w:t>готовность действия в нестандартных ситуациях;</w:t>
      </w:r>
    </w:p>
    <w:p w:rsidR="00394979" w:rsidRDefault="00394979">
      <w:pPr>
        <w:rPr>
          <w:sz w:val="2"/>
          <w:szCs w:val="2"/>
        </w:rPr>
      </w:pPr>
    </w:p>
    <w:p w:rsidR="00394979" w:rsidRDefault="00C54501">
      <w:pPr>
        <w:pStyle w:val="20"/>
        <w:shd w:val="clear" w:color="auto" w:fill="auto"/>
        <w:ind w:left="200" w:firstLine="600"/>
        <w:jc w:val="both"/>
      </w:pPr>
      <w:r>
        <w:rPr>
          <w:rStyle w:val="25"/>
        </w:rPr>
        <w:t>Программа обучения подразумевает:</w:t>
      </w:r>
    </w:p>
    <w:p w:rsidR="00394979" w:rsidRDefault="00C54501">
      <w:pPr>
        <w:pStyle w:val="20"/>
        <w:shd w:val="clear" w:color="auto" w:fill="auto"/>
        <w:spacing w:before="0"/>
        <w:ind w:left="200" w:firstLine="600"/>
        <w:jc w:val="both"/>
      </w:pPr>
      <w:r>
        <w:t>Знакомство с театром. Работа над спектаклями. Работа над образом героя (проигрывание роли, работа над интонацией, мимикой и жестами, позами, продумывание костюма, подготовка музыкальных номеров). Изготовление простых декораций. Изготовление костюмов. Создание декораций к спектаклям.</w:t>
      </w:r>
    </w:p>
    <w:p w:rsidR="00394979" w:rsidRDefault="00C54501">
      <w:pPr>
        <w:pStyle w:val="10"/>
        <w:keepNext/>
        <w:keepLines/>
        <w:shd w:val="clear" w:color="auto" w:fill="auto"/>
        <w:spacing w:after="484" w:line="280" w:lineRule="exact"/>
        <w:ind w:left="2460"/>
        <w:jc w:val="left"/>
      </w:pPr>
      <w:bookmarkStart w:id="13" w:name="bookmark14"/>
      <w:r>
        <w:lastRenderedPageBreak/>
        <w:t>Календарно- тематический план</w:t>
      </w:r>
      <w:bookmarkEnd w:id="1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6038"/>
        <w:gridCol w:w="1474"/>
        <w:gridCol w:w="1142"/>
      </w:tblGrid>
      <w:tr w:rsidR="00394979">
        <w:trPr>
          <w:trHeight w:hRule="exact" w:val="42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4"/>
              </w:rPr>
              <w:t>№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4"/>
              </w:rPr>
              <w:t>Название темы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4"/>
              </w:rPr>
              <w:t>План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285pt"/>
              </w:rPr>
              <w:t>Фактическ</w:t>
            </w:r>
          </w:p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и</w:t>
            </w:r>
          </w:p>
        </w:tc>
      </w:tr>
      <w:tr w:rsidR="00394979">
        <w:trPr>
          <w:trHeight w:hRule="exact" w:val="33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Вводное занятие «Волшебный мир театра».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3"/>
              </w:rPr>
              <w:t>Игровое занятие «Мы в театре». Культура зрителя.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Работа над пословицами и поговорками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Игровое занятие. Культура и техника речи.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 w:rsidTr="009A4118">
        <w:trPr>
          <w:trHeight w:hRule="exact" w:val="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Знакомство с содержанием спектакля</w:t>
            </w:r>
            <w:r w:rsidR="009A4118">
              <w:rPr>
                <w:rStyle w:val="23"/>
              </w:rPr>
              <w:t xml:space="preserve"> сказки</w:t>
            </w:r>
          </w:p>
          <w:p w:rsidR="009A4118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rStyle w:val="23"/>
              </w:rPr>
            </w:pPr>
          </w:p>
          <w:p w:rsidR="009A4118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Распределение ролей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9A4118" w:rsidP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right="400"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7-8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Работа над мимикой, жестами, позой и движениями актера.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 xml:space="preserve">    9-10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Сценическое актёрское мастерство.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 w:rsidP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Музыкальное оформление театрализованного представления.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Выступление перед зрителями.</w:t>
            </w:r>
            <w:r w:rsidR="009A4118">
              <w:rPr>
                <w:rStyle w:val="23"/>
              </w:rPr>
              <w:t xml:space="preserve"> Постановка сказки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Постановка драматической сценки.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Чтение по ролям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Знакомство со сказкой. </w:t>
            </w:r>
            <w:r w:rsidR="00C54501">
              <w:rPr>
                <w:rStyle w:val="23"/>
              </w:rPr>
              <w:t>Распределение ролей.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 w:rsidP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       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Чтение по ролям.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Работа над мимикой, жестами, позой и движениями актера.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Сценическое актёрское мастерство.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Музыкальное оформление театрализованного представления..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>2</w:t>
            </w:r>
            <w:r w:rsidR="00BC4752">
              <w:rPr>
                <w:rStyle w:val="23"/>
              </w:rPr>
              <w:t>0-21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Репетиция, изготовление костюмов и масок.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4979" w:rsidRDefault="00394979">
      <w:pPr>
        <w:framePr w:w="10080" w:wrap="notBeside" w:vAnchor="text" w:hAnchor="text" w:xAlign="center" w:y="1"/>
        <w:rPr>
          <w:sz w:val="2"/>
          <w:szCs w:val="2"/>
        </w:rPr>
      </w:pPr>
    </w:p>
    <w:p w:rsidR="00394979" w:rsidRDefault="00394979">
      <w:pPr>
        <w:rPr>
          <w:sz w:val="2"/>
          <w:szCs w:val="2"/>
        </w:rPr>
      </w:pPr>
      <w:bookmarkStart w:id="14" w:name="_GoBack"/>
      <w:bookmarkEnd w:id="1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26"/>
        <w:gridCol w:w="6038"/>
        <w:gridCol w:w="1474"/>
        <w:gridCol w:w="1142"/>
      </w:tblGrid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BC4752">
              <w:rPr>
                <w:rStyle w:val="23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 xml:space="preserve"> Постановка сказки.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>2</w:t>
            </w:r>
            <w:r w:rsidR="00BC4752">
              <w:rPr>
                <w:rStyle w:val="23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>2</w:t>
            </w:r>
            <w:r w:rsidR="003265F9">
              <w:rPr>
                <w:rStyle w:val="23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Театральная игра «Сказка, сказка,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3265F9">
              <w:rPr>
                <w:rStyle w:val="23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>2</w:t>
            </w:r>
            <w:r w:rsidR="003265F9">
              <w:rPr>
                <w:rStyle w:val="23"/>
              </w:rPr>
              <w:t>6-27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 w:rsidRPr="000F277A">
              <w:rPr>
                <w:rStyle w:val="26"/>
                <w:sz w:val="28"/>
                <w:szCs w:val="28"/>
              </w:rPr>
              <w:t>Культура и техника речи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>2</w:t>
            </w:r>
            <w:r w:rsidR="003265F9">
              <w:rPr>
                <w:rStyle w:val="23"/>
              </w:rPr>
              <w:t>8-30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Сценическое актёрское мастерство. Театр кукол.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31-32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 w:rsidP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     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2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33-34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Заключительное занятие.</w:t>
            </w:r>
            <w:r>
              <w:rPr>
                <w:rStyle w:val="26"/>
                <w:sz w:val="28"/>
                <w:szCs w:val="28"/>
              </w:rPr>
              <w:t xml:space="preserve"> Постановка сказки.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4979" w:rsidRDefault="00394979">
      <w:pPr>
        <w:framePr w:w="10080" w:wrap="notBeside" w:vAnchor="text" w:hAnchor="text" w:xAlign="center" w:y="1"/>
        <w:rPr>
          <w:sz w:val="2"/>
          <w:szCs w:val="2"/>
        </w:rPr>
      </w:pPr>
    </w:p>
    <w:p w:rsidR="00394979" w:rsidRDefault="00394979">
      <w:pPr>
        <w:rPr>
          <w:sz w:val="2"/>
          <w:szCs w:val="2"/>
        </w:rPr>
      </w:pPr>
    </w:p>
    <w:p w:rsidR="00394979" w:rsidRDefault="00C54501">
      <w:pPr>
        <w:pStyle w:val="10"/>
        <w:keepNext/>
        <w:keepLines/>
        <w:shd w:val="clear" w:color="auto" w:fill="auto"/>
        <w:spacing w:before="573" w:after="479" w:line="280" w:lineRule="exact"/>
        <w:ind w:left="2240"/>
        <w:jc w:val="left"/>
      </w:pPr>
      <w:bookmarkStart w:id="15" w:name="bookmark15"/>
      <w:r>
        <w:lastRenderedPageBreak/>
        <w:t>Методическое обеспечение программы</w:t>
      </w:r>
      <w:bookmarkEnd w:id="15"/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5634"/>
        </w:tabs>
        <w:spacing w:before="0"/>
        <w:ind w:left="440" w:firstLine="0"/>
      </w:pPr>
      <w:r>
        <w:t xml:space="preserve"> Ветлугина Н.А.«Самостоятельная</w:t>
      </w:r>
      <w:r>
        <w:tab/>
        <w:t>художественная деятельность дошкольников»;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5634"/>
        </w:tabs>
        <w:spacing w:before="0"/>
        <w:ind w:left="440" w:firstLine="0"/>
      </w:pPr>
      <w:r>
        <w:t>Караманенко Т.Н., Караманенко</w:t>
      </w:r>
      <w:r>
        <w:tab/>
        <w:t>Ю.Г. «Кукольный театр - дошкольникам»;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Михайлова М.А. , Г орбина Е.В. «Поем, танцуем дома и в саду»;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</w:pPr>
      <w:r>
        <w:t>Михайлова М.А. «Праздники в детском саду. Сценарии, игры, аттракционы»;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Науменко Г.А. «От зимы до осени: Фольклорный праздник»;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Орлова Ф.М., Соковнина Е.Н. «Нам весело»;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Рябцева И.Ю., Жданова Л.Ф. «Приходите к нам на праздник»;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Сорокина Н.Ф. «Играем в кукольный театр»;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Тубельская Г.Н. «Праздники в детском саду и начальной школе»;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938"/>
        </w:tabs>
        <w:spacing w:before="0"/>
        <w:ind w:left="440" w:firstLine="0"/>
        <w:jc w:val="both"/>
      </w:pPr>
      <w:r>
        <w:t xml:space="preserve">Щеткин А.В. «Театральная деятельность в </w:t>
      </w:r>
      <w:r w:rsidR="003265F9">
        <w:t>школе</w:t>
      </w:r>
      <w:r>
        <w:t>».</w:t>
      </w:r>
    </w:p>
    <w:sectPr w:rsidR="00394979" w:rsidSect="00394979">
      <w:pgSz w:w="11900" w:h="16840"/>
      <w:pgMar w:top="1096" w:right="636" w:bottom="1184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CAD" w:rsidRDefault="00EA6CAD" w:rsidP="00394979">
      <w:r>
        <w:separator/>
      </w:r>
    </w:p>
  </w:endnote>
  <w:endnote w:type="continuationSeparator" w:id="1">
    <w:p w:rsidR="00EA6CAD" w:rsidRDefault="00EA6CAD" w:rsidP="0039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CAD" w:rsidRDefault="00EA6CAD"/>
  </w:footnote>
  <w:footnote w:type="continuationSeparator" w:id="1">
    <w:p w:rsidR="00EA6CAD" w:rsidRDefault="00EA6C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9BD"/>
    <w:multiLevelType w:val="multilevel"/>
    <w:tmpl w:val="98160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4C48CD"/>
    <w:multiLevelType w:val="multilevel"/>
    <w:tmpl w:val="276E0E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655278"/>
    <w:multiLevelType w:val="multilevel"/>
    <w:tmpl w:val="22D0C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623682"/>
    <w:multiLevelType w:val="multilevel"/>
    <w:tmpl w:val="D148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C16001"/>
    <w:multiLevelType w:val="multilevel"/>
    <w:tmpl w:val="AEF0B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CC638F"/>
    <w:multiLevelType w:val="multilevel"/>
    <w:tmpl w:val="49BC1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1356CB"/>
    <w:multiLevelType w:val="multilevel"/>
    <w:tmpl w:val="EBA0ED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4979"/>
    <w:rsid w:val="00003C93"/>
    <w:rsid w:val="003265F9"/>
    <w:rsid w:val="00394979"/>
    <w:rsid w:val="00450945"/>
    <w:rsid w:val="005977B5"/>
    <w:rsid w:val="009A4118"/>
    <w:rsid w:val="00AF2A3A"/>
    <w:rsid w:val="00BC4752"/>
    <w:rsid w:val="00C54501"/>
    <w:rsid w:val="00DF6DD2"/>
    <w:rsid w:val="00E51312"/>
    <w:rsid w:val="00EA6CAD"/>
    <w:rsid w:val="00ED76F5"/>
    <w:rsid w:val="00FC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9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49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94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4 pt;Не курсив"/>
    <w:basedOn w:val="3"/>
    <w:rsid w:val="00394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9497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394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94979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94979"/>
    <w:pPr>
      <w:shd w:val="clear" w:color="auto" w:fill="FFFFFF"/>
      <w:spacing w:before="42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9497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39497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94979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6">
    <w:name w:val="Основной текст2"/>
    <w:basedOn w:val="a0"/>
    <w:rsid w:val="00326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977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7B5"/>
    <w:rPr>
      <w:rFonts w:ascii="Tahoma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5977B5"/>
    <w:pPr>
      <w:autoSpaceDE w:val="0"/>
      <w:autoSpaceDN w:val="0"/>
      <w:ind w:left="526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5977B5"/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2024-09-10T08:52:00Z</dcterms:created>
  <dcterms:modified xsi:type="dcterms:W3CDTF">2024-09-11T08:01:00Z</dcterms:modified>
</cp:coreProperties>
</file>