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5F52" w:rsidRDefault="00620C9A" w:rsidP="00620C9A">
      <w:pPr>
        <w:jc w:val="center"/>
        <w:rPr>
          <w:rFonts w:asciiTheme="majorBidi" w:hAnsiTheme="majorBidi" w:cstheme="majorBidi"/>
          <w:sz w:val="28"/>
          <w:szCs w:val="28"/>
        </w:rPr>
      </w:pPr>
      <w:r w:rsidRPr="005F5AA0">
        <w:rPr>
          <w:rFonts w:asciiTheme="majorBidi" w:hAnsiTheme="majorBidi" w:cstheme="majorBidi"/>
          <w:sz w:val="28"/>
          <w:szCs w:val="28"/>
        </w:rPr>
        <w:t>Муниципальное общеобразовательное бюджетное учреждение</w:t>
      </w:r>
    </w:p>
    <w:p w:rsidR="00620C9A" w:rsidRPr="00E8602F" w:rsidRDefault="00620C9A" w:rsidP="00CD0AF6">
      <w:pPr>
        <w:jc w:val="center"/>
        <w:rPr>
          <w:rFonts w:asciiTheme="majorBidi" w:hAnsiTheme="majorBidi" w:cstheme="majorBidi"/>
          <w:sz w:val="28"/>
          <w:szCs w:val="28"/>
        </w:rPr>
      </w:pPr>
      <w:r w:rsidRPr="005F5AA0">
        <w:rPr>
          <w:rFonts w:asciiTheme="majorBidi" w:hAnsiTheme="majorBidi" w:cstheme="majorBidi"/>
          <w:sz w:val="28"/>
          <w:szCs w:val="28"/>
        </w:rPr>
        <w:t xml:space="preserve"> "</w:t>
      </w:r>
      <w:proofErr w:type="spellStart"/>
      <w:r w:rsidRPr="005F5AA0">
        <w:rPr>
          <w:rFonts w:asciiTheme="majorBidi" w:hAnsiTheme="majorBidi" w:cstheme="majorBidi"/>
          <w:sz w:val="28"/>
          <w:szCs w:val="28"/>
        </w:rPr>
        <w:t>Краснополянская</w:t>
      </w:r>
      <w:proofErr w:type="spellEnd"/>
      <w:r w:rsidRPr="005F5AA0">
        <w:rPr>
          <w:rFonts w:asciiTheme="majorBidi" w:hAnsiTheme="majorBidi" w:cstheme="majorBidi"/>
          <w:sz w:val="28"/>
          <w:szCs w:val="28"/>
        </w:rPr>
        <w:t xml:space="preserve"> осно</w:t>
      </w:r>
      <w:r w:rsidR="00D55F52">
        <w:rPr>
          <w:rFonts w:asciiTheme="majorBidi" w:hAnsiTheme="majorBidi" w:cstheme="majorBidi"/>
          <w:sz w:val="28"/>
          <w:szCs w:val="28"/>
        </w:rPr>
        <w:t>вная общеобразовательная школа</w:t>
      </w:r>
      <w:r w:rsidRPr="005F5AA0">
        <w:rPr>
          <w:rFonts w:asciiTheme="majorBidi" w:hAnsiTheme="majorBidi" w:cstheme="majorBidi"/>
          <w:sz w:val="28"/>
          <w:szCs w:val="28"/>
        </w:rPr>
        <w:t>"</w:t>
      </w:r>
    </w:p>
    <w:p w:rsidR="00620C9A" w:rsidRPr="005F5AA0" w:rsidRDefault="00620C9A" w:rsidP="00620C9A">
      <w:pPr>
        <w:jc w:val="center"/>
        <w:rPr>
          <w:rFonts w:asciiTheme="majorBidi" w:hAnsiTheme="majorBidi" w:cstheme="majorBidi"/>
          <w:sz w:val="28"/>
          <w:szCs w:val="2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273"/>
        <w:gridCol w:w="3284"/>
        <w:gridCol w:w="3365"/>
      </w:tblGrid>
      <w:tr w:rsidR="00620C9A" w:rsidRPr="006E1004" w:rsidTr="00EF0FF6">
        <w:tc>
          <w:tcPr>
            <w:tcW w:w="3273" w:type="dxa"/>
          </w:tcPr>
          <w:p w:rsidR="00620C9A" w:rsidRPr="005F5AA0" w:rsidRDefault="00620C9A" w:rsidP="00EF0FF6">
            <w:pPr>
              <w:rPr>
                <w:rFonts w:asciiTheme="majorBidi" w:hAnsiTheme="majorBidi" w:cstheme="majorBidi"/>
                <w:sz w:val="24"/>
                <w:szCs w:val="24"/>
              </w:rPr>
            </w:pPr>
          </w:p>
          <w:p w:rsidR="00620C9A" w:rsidRPr="005F5AA0" w:rsidRDefault="00620C9A" w:rsidP="00EF0FF6">
            <w:pPr>
              <w:rPr>
                <w:rFonts w:asciiTheme="majorBidi" w:hAnsiTheme="majorBidi" w:cstheme="majorBidi"/>
                <w:sz w:val="24"/>
                <w:szCs w:val="24"/>
              </w:rPr>
            </w:pPr>
            <w:r w:rsidRPr="00C521EF">
              <w:rPr>
                <w:rFonts w:asciiTheme="majorBidi" w:hAnsiTheme="majorBidi" w:cstheme="majorBidi"/>
                <w:sz w:val="24"/>
                <w:szCs w:val="24"/>
              </w:rPr>
              <w:t>РАССМОТРЕНО</w:t>
            </w:r>
          </w:p>
          <w:p w:rsidR="00620C9A" w:rsidRPr="005F5AA0" w:rsidRDefault="00620C9A" w:rsidP="00EF0FF6">
            <w:pPr>
              <w:rPr>
                <w:rFonts w:asciiTheme="majorBidi" w:hAnsiTheme="majorBidi" w:cstheme="majorBidi"/>
                <w:sz w:val="24"/>
                <w:szCs w:val="24"/>
              </w:rPr>
            </w:pPr>
            <w:r w:rsidRPr="005F5AA0">
              <w:rPr>
                <w:rFonts w:asciiTheme="majorBidi" w:hAnsiTheme="majorBidi" w:cstheme="majorBidi"/>
                <w:sz w:val="24"/>
                <w:szCs w:val="24"/>
              </w:rPr>
              <w:t>Советом Школы</w:t>
            </w:r>
          </w:p>
          <w:p w:rsidR="00620C9A" w:rsidRDefault="00620C9A" w:rsidP="00EF0FF6">
            <w:pPr>
              <w:rPr>
                <w:rFonts w:asciiTheme="majorBidi" w:hAnsiTheme="majorBidi" w:cstheme="majorBidi"/>
                <w:sz w:val="24"/>
                <w:szCs w:val="24"/>
              </w:rPr>
            </w:pPr>
            <w:r w:rsidRPr="005F5AA0">
              <w:rPr>
                <w:rFonts w:asciiTheme="majorBidi" w:hAnsiTheme="majorBidi" w:cstheme="majorBidi"/>
                <w:sz w:val="24"/>
                <w:szCs w:val="24"/>
              </w:rPr>
              <w:t>МОБУ "</w:t>
            </w:r>
            <w:proofErr w:type="spellStart"/>
            <w:r w:rsidRPr="005F5AA0">
              <w:rPr>
                <w:rFonts w:asciiTheme="majorBidi" w:hAnsiTheme="majorBidi" w:cstheme="majorBidi"/>
                <w:sz w:val="24"/>
                <w:szCs w:val="24"/>
              </w:rPr>
              <w:t>Краснополянская</w:t>
            </w:r>
            <w:proofErr w:type="spellEnd"/>
            <w:r w:rsidRPr="005F5AA0">
              <w:rPr>
                <w:rFonts w:asciiTheme="majorBidi" w:hAnsiTheme="majorBidi" w:cstheme="majorBidi"/>
                <w:sz w:val="24"/>
                <w:szCs w:val="24"/>
              </w:rPr>
              <w:t xml:space="preserve"> ООШ"</w:t>
            </w:r>
          </w:p>
          <w:p w:rsidR="0051270D" w:rsidRPr="005F5AA0" w:rsidRDefault="0051270D" w:rsidP="00EF0FF6">
            <w:pPr>
              <w:rPr>
                <w:rFonts w:asciiTheme="majorBidi" w:hAnsiTheme="majorBidi" w:cstheme="majorBidi"/>
                <w:sz w:val="24"/>
                <w:szCs w:val="24"/>
              </w:rPr>
            </w:pPr>
            <w:r>
              <w:rPr>
                <w:rFonts w:asciiTheme="majorBidi" w:hAnsiTheme="majorBidi" w:cstheme="majorBidi"/>
                <w:sz w:val="24"/>
                <w:szCs w:val="24"/>
              </w:rPr>
              <w:t>Председатель:</w:t>
            </w:r>
          </w:p>
          <w:p w:rsidR="00620C9A" w:rsidRPr="005F5AA0" w:rsidRDefault="00620C9A" w:rsidP="00EF0FF6">
            <w:pPr>
              <w:rPr>
                <w:rFonts w:asciiTheme="majorBidi" w:hAnsiTheme="majorBidi" w:cstheme="majorBidi"/>
                <w:sz w:val="24"/>
                <w:szCs w:val="24"/>
              </w:rPr>
            </w:pPr>
            <w:proofErr w:type="spellStart"/>
            <w:r w:rsidRPr="005F5AA0">
              <w:rPr>
                <w:rFonts w:asciiTheme="majorBidi" w:hAnsiTheme="majorBidi" w:cstheme="majorBidi"/>
                <w:sz w:val="24"/>
                <w:szCs w:val="24"/>
              </w:rPr>
              <w:t>Аюкасова</w:t>
            </w:r>
            <w:r w:rsidR="0051270D">
              <w:rPr>
                <w:rFonts w:asciiTheme="majorBidi" w:hAnsiTheme="majorBidi" w:cstheme="majorBidi"/>
                <w:sz w:val="24"/>
                <w:szCs w:val="24"/>
              </w:rPr>
              <w:t>С.А</w:t>
            </w:r>
            <w:proofErr w:type="spellEnd"/>
          </w:p>
          <w:p w:rsidR="00620C9A" w:rsidRPr="005F5AA0" w:rsidRDefault="00620C9A" w:rsidP="00EF0FF6">
            <w:pPr>
              <w:rPr>
                <w:rFonts w:asciiTheme="majorBidi" w:hAnsiTheme="majorBidi" w:cstheme="majorBidi"/>
                <w:sz w:val="24"/>
                <w:szCs w:val="24"/>
              </w:rPr>
            </w:pPr>
            <w:r w:rsidRPr="00C521EF">
              <w:rPr>
                <w:rFonts w:asciiTheme="majorBidi" w:hAnsiTheme="majorBidi" w:cstheme="majorBidi"/>
                <w:sz w:val="24"/>
                <w:szCs w:val="24"/>
              </w:rPr>
              <w:t>Протокол</w:t>
            </w:r>
            <w:r w:rsidRPr="005F5AA0">
              <w:rPr>
                <w:rFonts w:asciiTheme="majorBidi" w:hAnsiTheme="majorBidi" w:cstheme="majorBidi"/>
                <w:sz w:val="24"/>
                <w:szCs w:val="24"/>
              </w:rPr>
              <w:t xml:space="preserve"> №1</w:t>
            </w:r>
          </w:p>
          <w:p w:rsidR="00620C9A" w:rsidRPr="005F5AA0" w:rsidRDefault="00620C9A" w:rsidP="00EF0FF6">
            <w:pPr>
              <w:rPr>
                <w:rFonts w:asciiTheme="majorBidi" w:hAnsiTheme="majorBidi" w:cstheme="majorBidi"/>
                <w:sz w:val="24"/>
                <w:szCs w:val="24"/>
              </w:rPr>
            </w:pPr>
            <w:r w:rsidRPr="00C521EF">
              <w:rPr>
                <w:rFonts w:asciiTheme="majorBidi" w:hAnsiTheme="majorBidi" w:cstheme="majorBidi"/>
                <w:sz w:val="24"/>
                <w:szCs w:val="24"/>
              </w:rPr>
              <w:t>от</w:t>
            </w:r>
            <w:r w:rsidRPr="005F5AA0">
              <w:rPr>
                <w:rFonts w:asciiTheme="majorBidi" w:hAnsiTheme="majorBidi" w:cstheme="majorBidi"/>
                <w:sz w:val="24"/>
                <w:szCs w:val="24"/>
              </w:rPr>
              <w:t xml:space="preserve"> “30.08.2024</w:t>
            </w:r>
            <w:r w:rsidR="0051270D">
              <w:rPr>
                <w:rFonts w:asciiTheme="majorBidi" w:hAnsiTheme="majorBidi" w:cstheme="majorBidi"/>
                <w:sz w:val="24"/>
                <w:szCs w:val="24"/>
              </w:rPr>
              <w:t>г</w:t>
            </w:r>
            <w:r w:rsidRPr="005F5AA0">
              <w:rPr>
                <w:rFonts w:asciiTheme="majorBidi" w:hAnsiTheme="majorBidi" w:cstheme="majorBidi"/>
                <w:sz w:val="24"/>
                <w:szCs w:val="24"/>
              </w:rPr>
              <w:t>”</w:t>
            </w:r>
          </w:p>
          <w:p w:rsidR="00620C9A" w:rsidRPr="00C521EF" w:rsidRDefault="00620C9A" w:rsidP="00EF0FF6">
            <w:pPr>
              <w:rPr>
                <w:rFonts w:asciiTheme="majorBidi" w:hAnsiTheme="majorBidi" w:cstheme="majorBidi"/>
                <w:sz w:val="24"/>
                <w:szCs w:val="24"/>
              </w:rPr>
            </w:pPr>
          </w:p>
          <w:p w:rsidR="00620C9A" w:rsidRPr="00C521EF" w:rsidRDefault="00620C9A" w:rsidP="00EF0FF6">
            <w:pPr>
              <w:jc w:val="center"/>
              <w:rPr>
                <w:rFonts w:asciiTheme="majorBidi" w:hAnsiTheme="majorBidi" w:cstheme="majorBidi"/>
                <w:sz w:val="24"/>
                <w:szCs w:val="24"/>
              </w:rPr>
            </w:pPr>
          </w:p>
        </w:tc>
        <w:tc>
          <w:tcPr>
            <w:tcW w:w="3284" w:type="dxa"/>
          </w:tcPr>
          <w:p w:rsidR="00620C9A" w:rsidRPr="005F5AA0" w:rsidRDefault="00620C9A" w:rsidP="00EF0FF6">
            <w:pPr>
              <w:rPr>
                <w:rFonts w:asciiTheme="majorBidi" w:hAnsiTheme="majorBidi" w:cstheme="majorBidi"/>
                <w:sz w:val="24"/>
                <w:szCs w:val="24"/>
              </w:rPr>
            </w:pPr>
          </w:p>
        </w:tc>
        <w:tc>
          <w:tcPr>
            <w:tcW w:w="3365" w:type="dxa"/>
          </w:tcPr>
          <w:p w:rsidR="00620C9A" w:rsidRPr="005F5AA0" w:rsidRDefault="00620C9A" w:rsidP="00EF0FF6">
            <w:pPr>
              <w:rPr>
                <w:rFonts w:asciiTheme="majorBidi" w:hAnsiTheme="majorBidi" w:cstheme="majorBidi"/>
                <w:sz w:val="24"/>
                <w:szCs w:val="24"/>
              </w:rPr>
            </w:pPr>
          </w:p>
          <w:p w:rsidR="00620C9A" w:rsidRPr="005F5AA0" w:rsidRDefault="00620C9A" w:rsidP="00EF0FF6">
            <w:pPr>
              <w:rPr>
                <w:rFonts w:asciiTheme="majorBidi" w:hAnsiTheme="majorBidi" w:cstheme="majorBidi"/>
                <w:sz w:val="24"/>
                <w:szCs w:val="24"/>
              </w:rPr>
            </w:pPr>
            <w:r w:rsidRPr="00C521EF">
              <w:rPr>
                <w:rFonts w:asciiTheme="majorBidi" w:hAnsiTheme="majorBidi" w:cstheme="majorBidi"/>
                <w:sz w:val="24"/>
                <w:szCs w:val="24"/>
              </w:rPr>
              <w:t>УТВЕРЖДЕНО</w:t>
            </w:r>
          </w:p>
          <w:p w:rsidR="00620C9A" w:rsidRPr="005F5AA0" w:rsidRDefault="00620C9A" w:rsidP="00EF0FF6">
            <w:pPr>
              <w:rPr>
                <w:rFonts w:asciiTheme="majorBidi" w:hAnsiTheme="majorBidi" w:cstheme="majorBidi"/>
                <w:sz w:val="24"/>
                <w:szCs w:val="24"/>
              </w:rPr>
            </w:pPr>
            <w:r w:rsidRPr="005F5AA0">
              <w:rPr>
                <w:rFonts w:asciiTheme="majorBidi" w:hAnsiTheme="majorBidi" w:cstheme="majorBidi"/>
                <w:sz w:val="24"/>
                <w:szCs w:val="24"/>
              </w:rPr>
              <w:t>директор</w:t>
            </w:r>
          </w:p>
          <w:p w:rsidR="00620C9A" w:rsidRPr="005F5AA0" w:rsidRDefault="00620C9A" w:rsidP="00EF0FF6">
            <w:pPr>
              <w:rPr>
                <w:rFonts w:asciiTheme="majorBidi" w:hAnsiTheme="majorBidi" w:cstheme="majorBidi"/>
                <w:sz w:val="24"/>
                <w:szCs w:val="24"/>
              </w:rPr>
            </w:pPr>
            <w:r w:rsidRPr="005F5AA0">
              <w:rPr>
                <w:rFonts w:asciiTheme="majorBidi" w:hAnsiTheme="majorBidi" w:cstheme="majorBidi"/>
                <w:sz w:val="24"/>
                <w:szCs w:val="24"/>
              </w:rPr>
              <w:t>Захаренко Татьяна Николаевна</w:t>
            </w:r>
          </w:p>
          <w:p w:rsidR="00620C9A" w:rsidRPr="005F5AA0" w:rsidRDefault="00620C9A" w:rsidP="00EF0FF6">
            <w:pPr>
              <w:rPr>
                <w:rFonts w:asciiTheme="majorBidi" w:hAnsiTheme="majorBidi" w:cstheme="majorBidi"/>
                <w:sz w:val="24"/>
                <w:szCs w:val="24"/>
              </w:rPr>
            </w:pPr>
            <w:r w:rsidRPr="00C521EF">
              <w:rPr>
                <w:rFonts w:asciiTheme="majorBidi" w:hAnsiTheme="majorBidi" w:cstheme="majorBidi"/>
                <w:sz w:val="24"/>
                <w:szCs w:val="24"/>
              </w:rPr>
              <w:t>Протокол</w:t>
            </w:r>
            <w:r w:rsidRPr="005F5AA0">
              <w:rPr>
                <w:rFonts w:asciiTheme="majorBidi" w:hAnsiTheme="majorBidi" w:cstheme="majorBidi"/>
                <w:sz w:val="24"/>
                <w:szCs w:val="24"/>
              </w:rPr>
              <w:t xml:space="preserve"> №1</w:t>
            </w:r>
          </w:p>
          <w:p w:rsidR="00620C9A" w:rsidRPr="00C521EF" w:rsidRDefault="00620C9A" w:rsidP="00EF0FF6">
            <w:pPr>
              <w:rPr>
                <w:rFonts w:asciiTheme="majorBidi" w:hAnsiTheme="majorBidi" w:cstheme="majorBidi"/>
                <w:sz w:val="24"/>
                <w:szCs w:val="24"/>
                <w:lang w:val="en-US"/>
              </w:rPr>
            </w:pPr>
            <w:r w:rsidRPr="00C521EF">
              <w:rPr>
                <w:rFonts w:asciiTheme="majorBidi" w:hAnsiTheme="majorBidi" w:cstheme="majorBidi"/>
                <w:sz w:val="24"/>
                <w:szCs w:val="24"/>
              </w:rPr>
              <w:t>от</w:t>
            </w:r>
            <w:r w:rsidRPr="00C521EF">
              <w:rPr>
                <w:rFonts w:asciiTheme="majorBidi" w:hAnsiTheme="majorBidi" w:cstheme="majorBidi"/>
                <w:sz w:val="24"/>
                <w:szCs w:val="24"/>
                <w:lang w:val="en-US"/>
              </w:rPr>
              <w:t xml:space="preserve"> “30.08.2024</w:t>
            </w:r>
            <w:r w:rsidR="0051270D">
              <w:rPr>
                <w:rFonts w:asciiTheme="majorBidi" w:hAnsiTheme="majorBidi" w:cstheme="majorBidi"/>
                <w:sz w:val="24"/>
                <w:szCs w:val="24"/>
              </w:rPr>
              <w:t>г</w:t>
            </w:r>
            <w:r w:rsidRPr="00C521EF">
              <w:rPr>
                <w:rFonts w:asciiTheme="majorBidi" w:hAnsiTheme="majorBidi" w:cstheme="majorBidi"/>
                <w:sz w:val="24"/>
                <w:szCs w:val="24"/>
                <w:lang w:val="en-US"/>
              </w:rPr>
              <w:t>”</w:t>
            </w:r>
            <w:r w:rsidR="003061B8">
              <w:rPr>
                <w:rStyle w:val="a"/>
                <w:rFonts w:ascii="Times New Roman" w:eastAsia="Times New Roman" w:hAnsi="Times New Roman" w:cs="Times New Roman"/>
                <w:snapToGrid w:val="0"/>
                <w:color w:val="000000"/>
                <w:w w:val="0"/>
                <w:sz w:val="0"/>
                <w:szCs w:val="0"/>
                <w:u w:color="000000"/>
                <w:bdr w:val="none" w:sz="0" w:space="0" w:color="000000"/>
                <w:shd w:val="clear" w:color="000000" w:fill="000000"/>
                <w:lang/>
              </w:rPr>
              <w:t xml:space="preserve"> </w:t>
            </w:r>
            <w:r w:rsidR="003061B8">
              <w:rPr>
                <w:rFonts w:asciiTheme="majorBidi" w:hAnsiTheme="majorBidi" w:cstheme="majorBidi"/>
                <w:noProof/>
                <w:sz w:val="24"/>
                <w:szCs w:val="24"/>
                <w:lang w:eastAsia="ru-RU"/>
              </w:rPr>
              <w:drawing>
                <wp:inline distT="0" distB="0" distL="0" distR="0">
                  <wp:extent cx="1695661" cy="1074371"/>
                  <wp:effectExtent l="19050" t="0" r="0" b="0"/>
                  <wp:docPr id="1" name="Рисунок 1" descr="I:\план на год\печать школы.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план на год\печать школы.jpg"/>
                          <pic:cNvPicPr>
                            <a:picLocks noChangeAspect="1" noChangeArrowheads="1"/>
                          </pic:cNvPicPr>
                        </pic:nvPicPr>
                        <pic:blipFill>
                          <a:blip r:embed="rId6" cstate="print"/>
                          <a:srcRect/>
                          <a:stretch>
                            <a:fillRect/>
                          </a:stretch>
                        </pic:blipFill>
                        <pic:spPr bwMode="auto">
                          <a:xfrm>
                            <a:off x="0" y="0"/>
                            <a:ext cx="1695702" cy="1074397"/>
                          </a:xfrm>
                          <a:prstGeom prst="rect">
                            <a:avLst/>
                          </a:prstGeom>
                          <a:noFill/>
                          <a:ln w="9525">
                            <a:noFill/>
                            <a:miter lim="800000"/>
                            <a:headEnd/>
                            <a:tailEnd/>
                          </a:ln>
                        </pic:spPr>
                      </pic:pic>
                    </a:graphicData>
                  </a:graphic>
                </wp:inline>
              </w:drawing>
            </w:r>
          </w:p>
          <w:p w:rsidR="00620C9A" w:rsidRPr="00C521EF" w:rsidRDefault="00620C9A" w:rsidP="00EF0FF6">
            <w:pPr>
              <w:rPr>
                <w:rFonts w:asciiTheme="majorBidi" w:hAnsiTheme="majorBidi" w:cstheme="majorBidi"/>
                <w:sz w:val="24"/>
                <w:szCs w:val="24"/>
              </w:rPr>
            </w:pPr>
          </w:p>
        </w:tc>
      </w:tr>
    </w:tbl>
    <w:p w:rsidR="00620C9A" w:rsidRPr="006E1004" w:rsidRDefault="00620C9A" w:rsidP="00620C9A">
      <w:pPr>
        <w:jc w:val="center"/>
        <w:rPr>
          <w:rFonts w:asciiTheme="majorBidi" w:hAnsiTheme="majorBidi" w:cstheme="majorBidi"/>
          <w:lang w:val="en-US"/>
        </w:rPr>
      </w:pPr>
    </w:p>
    <w:p w:rsidR="00620C9A" w:rsidRDefault="00620C9A" w:rsidP="00CD0AF6">
      <w:pPr>
        <w:rPr>
          <w:rFonts w:asciiTheme="majorBidi" w:hAnsiTheme="majorBidi" w:cstheme="majorBidi"/>
          <w:sz w:val="28"/>
          <w:szCs w:val="28"/>
        </w:rPr>
      </w:pPr>
    </w:p>
    <w:p w:rsidR="00620C9A" w:rsidRDefault="00620C9A" w:rsidP="00620C9A">
      <w:pPr>
        <w:jc w:val="center"/>
        <w:rPr>
          <w:rFonts w:asciiTheme="majorBidi" w:hAnsiTheme="majorBidi" w:cstheme="majorBidi"/>
          <w:sz w:val="28"/>
          <w:szCs w:val="28"/>
        </w:rPr>
      </w:pPr>
    </w:p>
    <w:p w:rsidR="00620C9A" w:rsidRDefault="00620C9A" w:rsidP="0051270D">
      <w:pPr>
        <w:rPr>
          <w:rFonts w:asciiTheme="majorBidi" w:hAnsiTheme="majorBidi" w:cstheme="majorBidi"/>
          <w:sz w:val="28"/>
          <w:szCs w:val="28"/>
        </w:rPr>
      </w:pPr>
    </w:p>
    <w:p w:rsidR="00620C9A" w:rsidRPr="00CD0AF6" w:rsidRDefault="00620C9A" w:rsidP="00620C9A">
      <w:pPr>
        <w:jc w:val="center"/>
        <w:rPr>
          <w:rFonts w:asciiTheme="majorBidi" w:hAnsiTheme="majorBidi" w:cstheme="majorBidi"/>
          <w:b/>
          <w:sz w:val="28"/>
          <w:szCs w:val="28"/>
        </w:rPr>
      </w:pPr>
      <w:r w:rsidRPr="00CD0AF6">
        <w:rPr>
          <w:rFonts w:asciiTheme="majorBidi" w:hAnsiTheme="majorBidi" w:cstheme="majorBidi"/>
          <w:b/>
          <w:sz w:val="28"/>
          <w:szCs w:val="28"/>
        </w:rPr>
        <w:t>УЧЕБНЫЙ ПЛАН</w:t>
      </w:r>
    </w:p>
    <w:p w:rsidR="00620C9A" w:rsidRPr="00CD0AF6" w:rsidRDefault="00620C9A" w:rsidP="00620C9A">
      <w:pPr>
        <w:jc w:val="center"/>
        <w:rPr>
          <w:rFonts w:asciiTheme="majorBidi" w:hAnsiTheme="majorBidi" w:cstheme="majorBidi"/>
          <w:b/>
          <w:sz w:val="28"/>
          <w:szCs w:val="28"/>
        </w:rPr>
      </w:pPr>
      <w:r w:rsidRPr="00CD0AF6">
        <w:rPr>
          <w:rFonts w:asciiTheme="majorBidi" w:hAnsiTheme="majorBidi" w:cstheme="majorBidi"/>
          <w:b/>
          <w:sz w:val="28"/>
          <w:szCs w:val="28"/>
        </w:rPr>
        <w:t>начального общего образования</w:t>
      </w:r>
    </w:p>
    <w:p w:rsidR="00620C9A" w:rsidRPr="00CD0AF6" w:rsidRDefault="00620C9A" w:rsidP="00620C9A">
      <w:pPr>
        <w:jc w:val="center"/>
        <w:rPr>
          <w:rFonts w:asciiTheme="majorBidi" w:hAnsiTheme="majorBidi" w:cstheme="majorBidi"/>
          <w:b/>
          <w:sz w:val="28"/>
          <w:szCs w:val="28"/>
        </w:rPr>
      </w:pPr>
      <w:r w:rsidRPr="00CD0AF6">
        <w:rPr>
          <w:rFonts w:asciiTheme="majorBidi" w:hAnsiTheme="majorBidi" w:cstheme="majorBidi"/>
          <w:b/>
          <w:sz w:val="28"/>
          <w:szCs w:val="28"/>
        </w:rPr>
        <w:t>на 202</w:t>
      </w:r>
      <w:r w:rsidR="009F0942" w:rsidRPr="00CD0AF6">
        <w:rPr>
          <w:rFonts w:asciiTheme="majorBidi" w:hAnsiTheme="majorBidi" w:cstheme="majorBidi"/>
          <w:b/>
          <w:sz w:val="28"/>
          <w:szCs w:val="28"/>
        </w:rPr>
        <w:t>4</w:t>
      </w:r>
      <w:r w:rsidRPr="00CD0AF6">
        <w:rPr>
          <w:rFonts w:asciiTheme="majorBidi" w:hAnsiTheme="majorBidi" w:cstheme="majorBidi"/>
          <w:b/>
          <w:sz w:val="28"/>
          <w:szCs w:val="28"/>
        </w:rPr>
        <w:t xml:space="preserve"> – 202</w:t>
      </w:r>
      <w:r w:rsidR="009F0942" w:rsidRPr="00CD0AF6">
        <w:rPr>
          <w:rFonts w:asciiTheme="majorBidi" w:hAnsiTheme="majorBidi" w:cstheme="majorBidi"/>
          <w:b/>
          <w:sz w:val="28"/>
          <w:szCs w:val="28"/>
        </w:rPr>
        <w:t>5</w:t>
      </w:r>
      <w:r w:rsidRPr="00CD0AF6">
        <w:rPr>
          <w:rFonts w:asciiTheme="majorBidi" w:hAnsiTheme="majorBidi" w:cstheme="majorBidi"/>
          <w:b/>
          <w:sz w:val="28"/>
          <w:szCs w:val="28"/>
        </w:rPr>
        <w:t xml:space="preserve"> учебный год</w:t>
      </w:r>
    </w:p>
    <w:p w:rsidR="00620C9A" w:rsidRPr="006E1004" w:rsidRDefault="00620C9A" w:rsidP="00620C9A">
      <w:pPr>
        <w:jc w:val="center"/>
        <w:rPr>
          <w:rFonts w:asciiTheme="majorBidi" w:hAnsiTheme="majorBidi" w:cstheme="majorBidi"/>
          <w:sz w:val="28"/>
          <w:szCs w:val="28"/>
        </w:rPr>
      </w:pPr>
    </w:p>
    <w:p w:rsidR="00620C9A" w:rsidRDefault="00620C9A" w:rsidP="00620C9A">
      <w:pPr>
        <w:jc w:val="center"/>
        <w:rPr>
          <w:rFonts w:asciiTheme="majorBidi" w:hAnsiTheme="majorBidi" w:cstheme="majorBidi"/>
          <w:sz w:val="28"/>
          <w:szCs w:val="28"/>
        </w:rPr>
      </w:pPr>
    </w:p>
    <w:p w:rsidR="00620C9A" w:rsidRDefault="00620C9A" w:rsidP="00620C9A">
      <w:pPr>
        <w:jc w:val="center"/>
        <w:rPr>
          <w:rFonts w:asciiTheme="majorBidi" w:hAnsiTheme="majorBidi" w:cstheme="majorBidi"/>
          <w:sz w:val="28"/>
          <w:szCs w:val="28"/>
        </w:rPr>
      </w:pPr>
    </w:p>
    <w:p w:rsidR="00620C9A" w:rsidRDefault="00620C9A" w:rsidP="00620C9A">
      <w:pPr>
        <w:jc w:val="center"/>
        <w:rPr>
          <w:rFonts w:asciiTheme="majorBidi" w:hAnsiTheme="majorBidi" w:cstheme="majorBidi"/>
          <w:sz w:val="28"/>
          <w:szCs w:val="28"/>
        </w:rPr>
      </w:pPr>
    </w:p>
    <w:p w:rsidR="00620C9A" w:rsidRDefault="00620C9A" w:rsidP="00620C9A">
      <w:pPr>
        <w:jc w:val="center"/>
        <w:rPr>
          <w:rFonts w:asciiTheme="majorBidi" w:hAnsiTheme="majorBidi" w:cstheme="majorBidi"/>
          <w:sz w:val="28"/>
          <w:szCs w:val="28"/>
        </w:rPr>
      </w:pPr>
    </w:p>
    <w:p w:rsidR="00620C9A" w:rsidRDefault="00620C9A" w:rsidP="00620C9A">
      <w:pPr>
        <w:jc w:val="center"/>
        <w:rPr>
          <w:rFonts w:asciiTheme="majorBidi" w:hAnsiTheme="majorBidi" w:cstheme="majorBidi"/>
          <w:sz w:val="28"/>
          <w:szCs w:val="28"/>
        </w:rPr>
      </w:pPr>
    </w:p>
    <w:p w:rsidR="00620C9A" w:rsidRPr="006E1004" w:rsidRDefault="00620C9A" w:rsidP="00620C9A">
      <w:pPr>
        <w:jc w:val="center"/>
        <w:rPr>
          <w:rFonts w:asciiTheme="majorBidi" w:hAnsiTheme="majorBidi" w:cstheme="majorBidi"/>
          <w:sz w:val="28"/>
          <w:szCs w:val="28"/>
        </w:rPr>
      </w:pPr>
    </w:p>
    <w:p w:rsidR="00620C9A" w:rsidRPr="00BA255F" w:rsidRDefault="00620C9A" w:rsidP="009F0942">
      <w:pPr>
        <w:rPr>
          <w:rFonts w:asciiTheme="majorBidi" w:hAnsiTheme="majorBidi" w:cstheme="majorBidi"/>
          <w:sz w:val="28"/>
          <w:szCs w:val="28"/>
        </w:rPr>
      </w:pPr>
    </w:p>
    <w:p w:rsidR="00F93659" w:rsidRPr="00BA255F" w:rsidRDefault="00F93659" w:rsidP="00620C9A">
      <w:pPr>
        <w:jc w:val="center"/>
        <w:rPr>
          <w:rFonts w:asciiTheme="majorBidi" w:hAnsiTheme="majorBidi" w:cstheme="majorBidi"/>
          <w:sz w:val="28"/>
          <w:szCs w:val="28"/>
        </w:rPr>
      </w:pPr>
    </w:p>
    <w:p w:rsidR="0030678A" w:rsidRPr="006E1004" w:rsidRDefault="00F93659" w:rsidP="0023392A">
      <w:pPr>
        <w:jc w:val="center"/>
        <w:rPr>
          <w:rFonts w:asciiTheme="majorBidi" w:hAnsiTheme="majorBidi" w:cstheme="majorBidi"/>
          <w:sz w:val="28"/>
          <w:szCs w:val="28"/>
        </w:rPr>
      </w:pPr>
      <w:r w:rsidRPr="00BA255F">
        <w:rPr>
          <w:rFonts w:asciiTheme="majorBidi" w:hAnsiTheme="majorBidi" w:cstheme="majorBidi"/>
          <w:sz w:val="28"/>
          <w:szCs w:val="28"/>
        </w:rPr>
        <w:br w:type="page"/>
      </w:r>
      <w:r w:rsidR="0030678A" w:rsidRPr="006E1004">
        <w:rPr>
          <w:rFonts w:asciiTheme="majorBidi" w:hAnsiTheme="majorBidi" w:cstheme="majorBidi"/>
          <w:sz w:val="28"/>
          <w:szCs w:val="28"/>
        </w:rPr>
        <w:lastRenderedPageBreak/>
        <w:t>ПОЯСНИТЕЛЬНАЯ ЗАПИСКА</w:t>
      </w:r>
    </w:p>
    <w:p w:rsidR="00613F43" w:rsidRPr="006E1004" w:rsidRDefault="0030678A" w:rsidP="00613F43">
      <w:pPr>
        <w:spacing w:line="276"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Учебный план начального общего образования</w:t>
      </w:r>
      <w:r w:rsidR="00B645AA" w:rsidRPr="00BA255F">
        <w:rPr>
          <w:rStyle w:val="markedcontent"/>
          <w:rFonts w:asciiTheme="majorBidi" w:hAnsiTheme="majorBidi" w:cstheme="majorBidi"/>
          <w:sz w:val="28"/>
          <w:szCs w:val="28"/>
        </w:rPr>
        <w:t xml:space="preserve"> Муниципально</w:t>
      </w:r>
      <w:r w:rsidR="009F0942">
        <w:rPr>
          <w:rStyle w:val="markedcontent"/>
          <w:rFonts w:asciiTheme="majorBidi" w:hAnsiTheme="majorBidi" w:cstheme="majorBidi"/>
          <w:sz w:val="28"/>
          <w:szCs w:val="28"/>
        </w:rPr>
        <w:t xml:space="preserve">го </w:t>
      </w:r>
      <w:r w:rsidR="00B645AA" w:rsidRPr="00BA255F">
        <w:rPr>
          <w:rStyle w:val="markedcontent"/>
          <w:rFonts w:asciiTheme="majorBidi" w:hAnsiTheme="majorBidi" w:cstheme="majorBidi"/>
          <w:sz w:val="28"/>
          <w:szCs w:val="28"/>
        </w:rPr>
        <w:t>общеобразовательно</w:t>
      </w:r>
      <w:r w:rsidR="009F0942">
        <w:rPr>
          <w:rStyle w:val="markedcontent"/>
          <w:rFonts w:asciiTheme="majorBidi" w:hAnsiTheme="majorBidi" w:cstheme="majorBidi"/>
          <w:sz w:val="28"/>
          <w:szCs w:val="28"/>
        </w:rPr>
        <w:t>го</w:t>
      </w:r>
      <w:r w:rsidR="00B645AA" w:rsidRPr="00BA255F">
        <w:rPr>
          <w:rStyle w:val="markedcontent"/>
          <w:rFonts w:asciiTheme="majorBidi" w:hAnsiTheme="majorBidi" w:cstheme="majorBidi"/>
          <w:sz w:val="28"/>
          <w:szCs w:val="28"/>
        </w:rPr>
        <w:t xml:space="preserve"> бюджетно</w:t>
      </w:r>
      <w:r w:rsidR="009F0942">
        <w:rPr>
          <w:rStyle w:val="markedcontent"/>
          <w:rFonts w:asciiTheme="majorBidi" w:hAnsiTheme="majorBidi" w:cstheme="majorBidi"/>
          <w:sz w:val="28"/>
          <w:szCs w:val="28"/>
        </w:rPr>
        <w:t>го</w:t>
      </w:r>
      <w:r w:rsidR="00B645AA" w:rsidRPr="00BA255F">
        <w:rPr>
          <w:rStyle w:val="markedcontent"/>
          <w:rFonts w:asciiTheme="majorBidi" w:hAnsiTheme="majorBidi" w:cstheme="majorBidi"/>
          <w:sz w:val="28"/>
          <w:szCs w:val="28"/>
        </w:rPr>
        <w:t xml:space="preserve"> учреждени</w:t>
      </w:r>
      <w:r w:rsidR="009F0942">
        <w:rPr>
          <w:rStyle w:val="markedcontent"/>
          <w:rFonts w:asciiTheme="majorBidi" w:hAnsiTheme="majorBidi" w:cstheme="majorBidi"/>
          <w:sz w:val="28"/>
          <w:szCs w:val="28"/>
        </w:rPr>
        <w:t>я</w:t>
      </w:r>
      <w:r w:rsidR="00B645AA" w:rsidRPr="00BA255F">
        <w:rPr>
          <w:rStyle w:val="markedcontent"/>
          <w:rFonts w:asciiTheme="majorBidi" w:hAnsiTheme="majorBidi" w:cstheme="majorBidi"/>
          <w:sz w:val="28"/>
          <w:szCs w:val="28"/>
        </w:rPr>
        <w:t xml:space="preserve"> "</w:t>
      </w:r>
      <w:proofErr w:type="spellStart"/>
      <w:r w:rsidR="00B645AA" w:rsidRPr="00BA255F">
        <w:rPr>
          <w:rStyle w:val="markedcontent"/>
          <w:rFonts w:asciiTheme="majorBidi" w:hAnsiTheme="majorBidi" w:cstheme="majorBidi"/>
          <w:sz w:val="28"/>
          <w:szCs w:val="28"/>
        </w:rPr>
        <w:t>Краснополянская</w:t>
      </w:r>
      <w:proofErr w:type="spellEnd"/>
      <w:r w:rsidR="00B645AA" w:rsidRPr="00BA255F">
        <w:rPr>
          <w:rStyle w:val="markedcontent"/>
          <w:rFonts w:asciiTheme="majorBidi" w:hAnsiTheme="majorBidi" w:cstheme="majorBidi"/>
          <w:sz w:val="28"/>
          <w:szCs w:val="28"/>
        </w:rPr>
        <w:t xml:space="preserve"> основная общеобразовательная школа  "</w:t>
      </w:r>
      <w:r w:rsidRPr="006E1004">
        <w:rPr>
          <w:rStyle w:val="markedcontent"/>
          <w:rFonts w:asciiTheme="majorBidi" w:hAnsiTheme="majorBidi" w:cstheme="majorBidi"/>
          <w:sz w:val="28"/>
          <w:szCs w:val="28"/>
        </w:rPr>
        <w:t>(далее - учебный план) для 1-4 классов, реализующихосновную образовательную программу начального общего образования, соответствующ</w:t>
      </w:r>
      <w:r w:rsidR="001B1213" w:rsidRPr="006E1004">
        <w:rPr>
          <w:rStyle w:val="markedcontent"/>
          <w:rFonts w:asciiTheme="majorBidi" w:hAnsiTheme="majorBidi" w:cstheme="majorBidi"/>
          <w:sz w:val="28"/>
          <w:szCs w:val="28"/>
        </w:rPr>
        <w:t>ую</w:t>
      </w:r>
      <w:r w:rsidRPr="006E1004">
        <w:rPr>
          <w:rStyle w:val="markedcontent"/>
          <w:rFonts w:asciiTheme="majorBidi" w:hAnsiTheme="majorBidi" w:cstheme="majorBidi"/>
          <w:sz w:val="28"/>
          <w:szCs w:val="28"/>
        </w:rPr>
        <w:t xml:space="preserve"> ФГОС НОО</w:t>
      </w:r>
      <w:r w:rsidR="00613F43" w:rsidRPr="006E1004">
        <w:rPr>
          <w:rStyle w:val="markedcontent"/>
          <w:rFonts w:asciiTheme="majorBidi" w:hAnsiTheme="majorBidi" w:cstheme="majorBidi"/>
          <w:sz w:val="28"/>
          <w:szCs w:val="28"/>
        </w:rPr>
        <w:t xml:space="preserve"> (приказ Министерства просвещения Российской Федерации от 31.05.2021 № 286 «Об утверждении федерального государственного образовательного стандарта нач</w:t>
      </w:r>
      <w:r w:rsidR="0031079C" w:rsidRPr="006E1004">
        <w:rPr>
          <w:rStyle w:val="markedcontent"/>
          <w:rFonts w:asciiTheme="majorBidi" w:hAnsiTheme="majorBidi" w:cstheme="majorBidi"/>
          <w:sz w:val="28"/>
          <w:szCs w:val="28"/>
        </w:rPr>
        <w:t>ального общего образования»)</w:t>
      </w:r>
      <w:r w:rsidRPr="006E1004">
        <w:rPr>
          <w:rStyle w:val="markedcontent"/>
          <w:rFonts w:asciiTheme="majorBidi" w:hAnsiTheme="majorBidi" w:cstheme="majorBidi"/>
          <w:sz w:val="28"/>
          <w:szCs w:val="28"/>
        </w:rPr>
        <w:t xml:space="preserve">, </w:t>
      </w:r>
      <w:r w:rsidR="00FC2435" w:rsidRPr="006E1004">
        <w:rPr>
          <w:rStyle w:val="markedcontent"/>
          <w:rFonts w:asciiTheme="majorBidi" w:hAnsiTheme="majorBidi" w:cstheme="majorBidi"/>
          <w:sz w:val="28"/>
          <w:szCs w:val="28"/>
        </w:rPr>
        <w:t>фиксирует общий объём нагрузки, максимальный объём аудиторной нагрузки обучающихся, состав и структуру предметных областей, распределяет учебное время, отводимое на их освоение по классам и учебным предметам.</w:t>
      </w:r>
    </w:p>
    <w:p w:rsidR="001A75C4" w:rsidRPr="006E1004" w:rsidRDefault="001A75C4" w:rsidP="001A75C4">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Учебный план является частью образовательной программы</w:t>
      </w:r>
      <w:r w:rsidR="00EE0C26" w:rsidRPr="00BA255F">
        <w:rPr>
          <w:rStyle w:val="markedcontent"/>
          <w:rFonts w:asciiTheme="majorBidi" w:hAnsiTheme="majorBidi" w:cstheme="majorBidi"/>
          <w:sz w:val="28"/>
          <w:szCs w:val="28"/>
        </w:rPr>
        <w:t>Муниципально</w:t>
      </w:r>
      <w:r w:rsidR="009F0942">
        <w:rPr>
          <w:rStyle w:val="markedcontent"/>
          <w:rFonts w:asciiTheme="majorBidi" w:hAnsiTheme="majorBidi" w:cstheme="majorBidi"/>
          <w:sz w:val="28"/>
          <w:szCs w:val="28"/>
        </w:rPr>
        <w:t xml:space="preserve">го </w:t>
      </w:r>
      <w:r w:rsidR="00EE0C26" w:rsidRPr="00BA255F">
        <w:rPr>
          <w:rStyle w:val="markedcontent"/>
          <w:rFonts w:asciiTheme="majorBidi" w:hAnsiTheme="majorBidi" w:cstheme="majorBidi"/>
          <w:sz w:val="28"/>
          <w:szCs w:val="28"/>
        </w:rPr>
        <w:t>общеобразовательно</w:t>
      </w:r>
      <w:r w:rsidR="009F0942">
        <w:rPr>
          <w:rStyle w:val="markedcontent"/>
          <w:rFonts w:asciiTheme="majorBidi" w:hAnsiTheme="majorBidi" w:cstheme="majorBidi"/>
          <w:sz w:val="28"/>
          <w:szCs w:val="28"/>
        </w:rPr>
        <w:t>го</w:t>
      </w:r>
      <w:r w:rsidR="00EE0C26" w:rsidRPr="00BA255F">
        <w:rPr>
          <w:rStyle w:val="markedcontent"/>
          <w:rFonts w:asciiTheme="majorBidi" w:hAnsiTheme="majorBidi" w:cstheme="majorBidi"/>
          <w:sz w:val="28"/>
          <w:szCs w:val="28"/>
        </w:rPr>
        <w:t xml:space="preserve"> бюджетно</w:t>
      </w:r>
      <w:r w:rsidR="009F0942">
        <w:rPr>
          <w:rStyle w:val="markedcontent"/>
          <w:rFonts w:asciiTheme="majorBidi" w:hAnsiTheme="majorBidi" w:cstheme="majorBidi"/>
          <w:sz w:val="28"/>
          <w:szCs w:val="28"/>
        </w:rPr>
        <w:t>го</w:t>
      </w:r>
      <w:r w:rsidR="00EE0C26" w:rsidRPr="00BA255F">
        <w:rPr>
          <w:rStyle w:val="markedcontent"/>
          <w:rFonts w:asciiTheme="majorBidi" w:hAnsiTheme="majorBidi" w:cstheme="majorBidi"/>
          <w:sz w:val="28"/>
          <w:szCs w:val="28"/>
        </w:rPr>
        <w:t xml:space="preserve"> учреждени</w:t>
      </w:r>
      <w:r w:rsidR="009F0942">
        <w:rPr>
          <w:rStyle w:val="markedcontent"/>
          <w:rFonts w:asciiTheme="majorBidi" w:hAnsiTheme="majorBidi" w:cstheme="majorBidi"/>
          <w:sz w:val="28"/>
          <w:szCs w:val="28"/>
        </w:rPr>
        <w:t>я</w:t>
      </w:r>
      <w:r w:rsidR="00EE0C26" w:rsidRPr="00BA255F">
        <w:rPr>
          <w:rStyle w:val="markedcontent"/>
          <w:rFonts w:asciiTheme="majorBidi" w:hAnsiTheme="majorBidi" w:cstheme="majorBidi"/>
          <w:sz w:val="28"/>
          <w:szCs w:val="28"/>
        </w:rPr>
        <w:t xml:space="preserve"> "</w:t>
      </w:r>
      <w:proofErr w:type="spellStart"/>
      <w:r w:rsidR="00EE0C26" w:rsidRPr="00BA255F">
        <w:rPr>
          <w:rStyle w:val="markedcontent"/>
          <w:rFonts w:asciiTheme="majorBidi" w:hAnsiTheme="majorBidi" w:cstheme="majorBidi"/>
          <w:sz w:val="28"/>
          <w:szCs w:val="28"/>
        </w:rPr>
        <w:t>Краснополянская</w:t>
      </w:r>
      <w:proofErr w:type="spellEnd"/>
      <w:r w:rsidR="00EE0C26" w:rsidRPr="00BA255F">
        <w:rPr>
          <w:rStyle w:val="markedcontent"/>
          <w:rFonts w:asciiTheme="majorBidi" w:hAnsiTheme="majorBidi" w:cstheme="majorBidi"/>
          <w:sz w:val="28"/>
          <w:szCs w:val="28"/>
        </w:rPr>
        <w:t xml:space="preserve"> основная общеобразовательная школа  "</w:t>
      </w:r>
      <w:r w:rsidR="003C7983" w:rsidRPr="006E1004">
        <w:rPr>
          <w:rStyle w:val="markedcontent"/>
          <w:rFonts w:asciiTheme="majorBidi" w:hAnsiTheme="majorBidi" w:cstheme="majorBidi"/>
          <w:sz w:val="28"/>
          <w:szCs w:val="28"/>
        </w:rPr>
        <w:t>,</w:t>
      </w:r>
      <w:r w:rsidRPr="006E1004">
        <w:rPr>
          <w:rStyle w:val="markedcontent"/>
          <w:rFonts w:asciiTheme="majorBidi" w:hAnsiTheme="majorBidi" w:cstheme="majorBidi"/>
          <w:sz w:val="28"/>
          <w:szCs w:val="28"/>
        </w:rPr>
        <w:t xml:space="preserve"> разработанной в соответствии с ФГОС начальногообщего образования</w:t>
      </w:r>
      <w:r w:rsidR="001B1213" w:rsidRPr="006E1004">
        <w:rPr>
          <w:rStyle w:val="markedcontent"/>
          <w:rFonts w:asciiTheme="majorBidi" w:hAnsiTheme="majorBidi" w:cstheme="majorBidi"/>
          <w:sz w:val="28"/>
          <w:szCs w:val="28"/>
        </w:rPr>
        <w:t>,</w:t>
      </w:r>
      <w:r w:rsidRPr="006E1004">
        <w:rPr>
          <w:rStyle w:val="markedcontent"/>
          <w:rFonts w:asciiTheme="majorBidi" w:hAnsiTheme="majorBidi" w:cstheme="majorBidi"/>
          <w:sz w:val="28"/>
          <w:szCs w:val="28"/>
        </w:rPr>
        <w:t xml:space="preserve"> с учетом </w:t>
      </w:r>
      <w:r w:rsidR="00BA56FA">
        <w:rPr>
          <w:rStyle w:val="markedcontent"/>
          <w:rFonts w:asciiTheme="majorBidi" w:hAnsiTheme="majorBidi" w:cstheme="majorBidi"/>
          <w:sz w:val="28"/>
          <w:szCs w:val="28"/>
        </w:rPr>
        <w:t xml:space="preserve">Федеральной </w:t>
      </w:r>
      <w:r w:rsidRPr="006E1004">
        <w:rPr>
          <w:rStyle w:val="markedcontent"/>
          <w:rFonts w:asciiTheme="majorBidi" w:hAnsiTheme="majorBidi" w:cstheme="majorBidi"/>
          <w:sz w:val="28"/>
          <w:szCs w:val="28"/>
        </w:rPr>
        <w:t>образовательн</w:t>
      </w:r>
      <w:r w:rsidR="00BA56FA">
        <w:rPr>
          <w:rStyle w:val="markedcontent"/>
          <w:rFonts w:asciiTheme="majorBidi" w:hAnsiTheme="majorBidi" w:cstheme="majorBidi"/>
          <w:sz w:val="28"/>
          <w:szCs w:val="28"/>
        </w:rPr>
        <w:t>ой</w:t>
      </w:r>
      <w:r w:rsidRPr="006E1004">
        <w:rPr>
          <w:rStyle w:val="markedcontent"/>
          <w:rFonts w:asciiTheme="majorBidi" w:hAnsiTheme="majorBidi" w:cstheme="majorBidi"/>
          <w:sz w:val="28"/>
          <w:szCs w:val="28"/>
        </w:rPr>
        <w:t>программ</w:t>
      </w:r>
      <w:r w:rsidR="00BA56FA">
        <w:rPr>
          <w:rStyle w:val="markedcontent"/>
          <w:rFonts w:asciiTheme="majorBidi" w:hAnsiTheme="majorBidi" w:cstheme="majorBidi"/>
          <w:sz w:val="28"/>
          <w:szCs w:val="28"/>
        </w:rPr>
        <w:t>ой</w:t>
      </w:r>
      <w:r w:rsidRPr="006E1004">
        <w:rPr>
          <w:rStyle w:val="markedcontent"/>
          <w:rFonts w:asciiTheme="majorBidi" w:hAnsiTheme="majorBidi" w:cstheme="majorBidi"/>
          <w:sz w:val="28"/>
          <w:szCs w:val="28"/>
        </w:rPr>
        <w:t xml:space="preserve"> начального общего образования</w:t>
      </w:r>
      <w:r w:rsidR="001B1213" w:rsidRPr="006E1004">
        <w:rPr>
          <w:rStyle w:val="markedcontent"/>
          <w:rFonts w:asciiTheme="majorBidi" w:hAnsiTheme="majorBidi" w:cstheme="majorBidi"/>
          <w:sz w:val="28"/>
          <w:szCs w:val="28"/>
        </w:rPr>
        <w:t>,</w:t>
      </w:r>
      <w:r w:rsidRPr="006E1004">
        <w:rPr>
          <w:rStyle w:val="markedcontent"/>
          <w:rFonts w:asciiTheme="majorBidi" w:hAnsiTheme="majorBidi" w:cstheme="majorBidi"/>
          <w:sz w:val="28"/>
          <w:szCs w:val="28"/>
        </w:rPr>
        <w:t xml:space="preserve"> и обеспечивает выполнениесанитарно-эпидемиологических требований СП 2.4.3648-20 игигиенических нормативов и требований СанПиН 1.2.3685-21.</w:t>
      </w:r>
    </w:p>
    <w:p w:rsidR="00C91579" w:rsidRPr="006E1004" w:rsidRDefault="00C91579" w:rsidP="00C91579">
      <w:pPr>
        <w:spacing w:line="276" w:lineRule="auto"/>
        <w:ind w:firstLine="567"/>
        <w:jc w:val="both"/>
        <w:rPr>
          <w:rFonts w:asciiTheme="majorBidi" w:hAnsiTheme="majorBidi" w:cstheme="majorBidi"/>
          <w:sz w:val="28"/>
          <w:szCs w:val="28"/>
        </w:rPr>
      </w:pPr>
      <w:r w:rsidRPr="006E1004">
        <w:rPr>
          <w:rStyle w:val="markedcontent"/>
          <w:rFonts w:asciiTheme="majorBidi" w:hAnsiTheme="majorBidi" w:cstheme="majorBidi"/>
          <w:sz w:val="28"/>
          <w:szCs w:val="28"/>
        </w:rPr>
        <w:t xml:space="preserve">Учебный год в </w:t>
      </w:r>
      <w:r w:rsidR="00EE0C26" w:rsidRPr="00BA255F">
        <w:rPr>
          <w:rStyle w:val="markedcontent"/>
          <w:rFonts w:asciiTheme="majorBidi" w:hAnsiTheme="majorBidi" w:cstheme="majorBidi"/>
          <w:sz w:val="28"/>
          <w:szCs w:val="28"/>
        </w:rPr>
        <w:t>Муниципально</w:t>
      </w:r>
      <w:r w:rsidR="005F5AA0">
        <w:rPr>
          <w:rStyle w:val="markedcontent"/>
          <w:rFonts w:asciiTheme="majorBidi" w:hAnsiTheme="majorBidi" w:cstheme="majorBidi"/>
          <w:sz w:val="28"/>
          <w:szCs w:val="28"/>
        </w:rPr>
        <w:t>м</w:t>
      </w:r>
      <w:r w:rsidR="00EE0C26" w:rsidRPr="00BA255F">
        <w:rPr>
          <w:rStyle w:val="markedcontent"/>
          <w:rFonts w:asciiTheme="majorBidi" w:hAnsiTheme="majorBidi" w:cstheme="majorBidi"/>
          <w:sz w:val="28"/>
          <w:szCs w:val="28"/>
        </w:rPr>
        <w:t xml:space="preserve"> общеобразовательно</w:t>
      </w:r>
      <w:r w:rsidR="005F5AA0">
        <w:rPr>
          <w:rStyle w:val="markedcontent"/>
          <w:rFonts w:asciiTheme="majorBidi" w:hAnsiTheme="majorBidi" w:cstheme="majorBidi"/>
          <w:sz w:val="28"/>
          <w:szCs w:val="28"/>
        </w:rPr>
        <w:t>м</w:t>
      </w:r>
      <w:r w:rsidR="00EE0C26" w:rsidRPr="00BA255F">
        <w:rPr>
          <w:rStyle w:val="markedcontent"/>
          <w:rFonts w:asciiTheme="majorBidi" w:hAnsiTheme="majorBidi" w:cstheme="majorBidi"/>
          <w:sz w:val="28"/>
          <w:szCs w:val="28"/>
        </w:rPr>
        <w:t xml:space="preserve"> бюджетно</w:t>
      </w:r>
      <w:r w:rsidR="005F5AA0">
        <w:rPr>
          <w:rStyle w:val="markedcontent"/>
          <w:rFonts w:asciiTheme="majorBidi" w:hAnsiTheme="majorBidi" w:cstheme="majorBidi"/>
          <w:sz w:val="28"/>
          <w:szCs w:val="28"/>
        </w:rPr>
        <w:t xml:space="preserve">м </w:t>
      </w:r>
      <w:r w:rsidR="00EE0C26" w:rsidRPr="00BA255F">
        <w:rPr>
          <w:rStyle w:val="markedcontent"/>
          <w:rFonts w:asciiTheme="majorBidi" w:hAnsiTheme="majorBidi" w:cstheme="majorBidi"/>
          <w:sz w:val="28"/>
          <w:szCs w:val="28"/>
        </w:rPr>
        <w:t>учреждени</w:t>
      </w:r>
      <w:r w:rsidR="005F5AA0">
        <w:rPr>
          <w:rStyle w:val="markedcontent"/>
          <w:rFonts w:asciiTheme="majorBidi" w:hAnsiTheme="majorBidi" w:cstheme="majorBidi"/>
          <w:sz w:val="28"/>
          <w:szCs w:val="28"/>
        </w:rPr>
        <w:t>и</w:t>
      </w:r>
      <w:r w:rsidR="00EE0C26" w:rsidRPr="00BA255F">
        <w:rPr>
          <w:rStyle w:val="markedcontent"/>
          <w:rFonts w:asciiTheme="majorBidi" w:hAnsiTheme="majorBidi" w:cstheme="majorBidi"/>
          <w:sz w:val="28"/>
          <w:szCs w:val="28"/>
        </w:rPr>
        <w:t xml:space="preserve"> "</w:t>
      </w:r>
      <w:proofErr w:type="spellStart"/>
      <w:r w:rsidR="00EE0C26" w:rsidRPr="00BA255F">
        <w:rPr>
          <w:rStyle w:val="markedcontent"/>
          <w:rFonts w:asciiTheme="majorBidi" w:hAnsiTheme="majorBidi" w:cstheme="majorBidi"/>
          <w:sz w:val="28"/>
          <w:szCs w:val="28"/>
        </w:rPr>
        <w:t>Краснополянская</w:t>
      </w:r>
      <w:proofErr w:type="spellEnd"/>
      <w:r w:rsidR="00EE0C26" w:rsidRPr="00BA255F">
        <w:rPr>
          <w:rStyle w:val="markedcontent"/>
          <w:rFonts w:asciiTheme="majorBidi" w:hAnsiTheme="majorBidi" w:cstheme="majorBidi"/>
          <w:sz w:val="28"/>
          <w:szCs w:val="28"/>
        </w:rPr>
        <w:t xml:space="preserve"> осно</w:t>
      </w:r>
      <w:r w:rsidR="005F5AA0">
        <w:rPr>
          <w:rStyle w:val="markedcontent"/>
          <w:rFonts w:asciiTheme="majorBidi" w:hAnsiTheme="majorBidi" w:cstheme="majorBidi"/>
          <w:sz w:val="28"/>
          <w:szCs w:val="28"/>
        </w:rPr>
        <w:t>вная общеобразовательная школа</w:t>
      </w:r>
      <w:proofErr w:type="gramStart"/>
      <w:r w:rsidR="00EE0C26" w:rsidRPr="00BA255F">
        <w:rPr>
          <w:rStyle w:val="markedcontent"/>
          <w:rFonts w:asciiTheme="majorBidi" w:hAnsiTheme="majorBidi" w:cstheme="majorBidi"/>
          <w:sz w:val="28"/>
          <w:szCs w:val="28"/>
        </w:rPr>
        <w:t>"</w:t>
      </w:r>
      <w:r w:rsidRPr="006E1004">
        <w:rPr>
          <w:rStyle w:val="markedcontent"/>
          <w:rFonts w:asciiTheme="majorBidi" w:hAnsiTheme="majorBidi" w:cstheme="majorBidi"/>
          <w:sz w:val="28"/>
          <w:szCs w:val="28"/>
        </w:rPr>
        <w:t>н</w:t>
      </w:r>
      <w:proofErr w:type="gramEnd"/>
      <w:r w:rsidRPr="006E1004">
        <w:rPr>
          <w:rStyle w:val="markedcontent"/>
          <w:rFonts w:asciiTheme="majorBidi" w:hAnsiTheme="majorBidi" w:cstheme="majorBidi"/>
          <w:sz w:val="28"/>
          <w:szCs w:val="28"/>
        </w:rPr>
        <w:t>ачинается</w:t>
      </w:r>
      <w:r w:rsidR="003061B8">
        <w:rPr>
          <w:rStyle w:val="markedcontent"/>
          <w:rFonts w:asciiTheme="majorBidi" w:hAnsiTheme="majorBidi" w:cstheme="majorBidi"/>
          <w:sz w:val="28"/>
          <w:szCs w:val="28"/>
        </w:rPr>
        <w:t xml:space="preserve"> </w:t>
      </w:r>
      <w:r w:rsidR="00EE0C26" w:rsidRPr="00BA255F">
        <w:rPr>
          <w:rFonts w:asciiTheme="majorBidi" w:hAnsiTheme="majorBidi" w:cstheme="majorBidi"/>
          <w:sz w:val="28"/>
          <w:szCs w:val="28"/>
        </w:rPr>
        <w:t>02.09.2024</w:t>
      </w:r>
      <w:r w:rsidR="005F5AA0">
        <w:rPr>
          <w:rFonts w:asciiTheme="majorBidi" w:hAnsiTheme="majorBidi" w:cstheme="majorBidi"/>
          <w:sz w:val="28"/>
          <w:szCs w:val="28"/>
        </w:rPr>
        <w:t>г</w:t>
      </w:r>
      <w:r w:rsidR="003061B8">
        <w:rPr>
          <w:rFonts w:asciiTheme="majorBidi" w:hAnsiTheme="majorBidi" w:cstheme="majorBidi"/>
          <w:sz w:val="28"/>
          <w:szCs w:val="28"/>
        </w:rPr>
        <w:t xml:space="preserve"> </w:t>
      </w:r>
      <w:r w:rsidRPr="006E1004">
        <w:rPr>
          <w:rStyle w:val="markedcontent"/>
          <w:rFonts w:asciiTheme="majorBidi" w:hAnsiTheme="majorBidi" w:cstheme="majorBidi"/>
          <w:sz w:val="28"/>
          <w:szCs w:val="28"/>
        </w:rPr>
        <w:t xml:space="preserve">и заканчивается </w:t>
      </w:r>
      <w:r w:rsidR="00806306" w:rsidRPr="00BA255F">
        <w:rPr>
          <w:rFonts w:asciiTheme="majorBidi" w:hAnsiTheme="majorBidi" w:cstheme="majorBidi"/>
          <w:sz w:val="28"/>
          <w:szCs w:val="28"/>
        </w:rPr>
        <w:t>2</w:t>
      </w:r>
      <w:r w:rsidR="003061B8">
        <w:rPr>
          <w:rFonts w:asciiTheme="majorBidi" w:hAnsiTheme="majorBidi" w:cstheme="majorBidi"/>
          <w:sz w:val="28"/>
          <w:szCs w:val="28"/>
        </w:rPr>
        <w:t>6</w:t>
      </w:r>
      <w:r w:rsidR="00806306" w:rsidRPr="00BA255F">
        <w:rPr>
          <w:rFonts w:asciiTheme="majorBidi" w:hAnsiTheme="majorBidi" w:cstheme="majorBidi"/>
          <w:sz w:val="28"/>
          <w:szCs w:val="28"/>
        </w:rPr>
        <w:t>.05.2025</w:t>
      </w:r>
      <w:r w:rsidR="005F5AA0">
        <w:rPr>
          <w:rFonts w:asciiTheme="majorBidi" w:hAnsiTheme="majorBidi" w:cstheme="majorBidi"/>
          <w:sz w:val="28"/>
          <w:szCs w:val="28"/>
        </w:rPr>
        <w:t>г</w:t>
      </w:r>
      <w:r w:rsidRPr="006E1004">
        <w:rPr>
          <w:rFonts w:asciiTheme="majorBidi" w:hAnsiTheme="majorBidi" w:cstheme="majorBidi"/>
          <w:sz w:val="28"/>
          <w:szCs w:val="28"/>
        </w:rPr>
        <w:t xml:space="preserve">. </w:t>
      </w:r>
    </w:p>
    <w:p w:rsidR="00C91579" w:rsidRPr="006E1004" w:rsidRDefault="000C3476" w:rsidP="00C91579">
      <w:pPr>
        <w:spacing w:line="276"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 xml:space="preserve">Продолжительность учебного года в 1 классе - 33 учебные недели во 2-4 классах – 34 учебных недели. </w:t>
      </w:r>
    </w:p>
    <w:p w:rsidR="001B1213" w:rsidRPr="006E1004" w:rsidRDefault="001B1213" w:rsidP="00C91579">
      <w:pPr>
        <w:spacing w:line="276"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Максимальный объем аудиторной нагрузки обучающихся в неделю составляет в 1 классе - 21 час, во 2 – 4 классах – 23 часа.</w:t>
      </w:r>
    </w:p>
    <w:p w:rsidR="00C91579" w:rsidRPr="006E1004" w:rsidRDefault="00C91579" w:rsidP="00C91579">
      <w:pPr>
        <w:spacing w:line="276"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Образовательная недельная нагрузка распределяется равномерно в течение учебной недели, при этом объем максимально допустимой нагрузки в течение дня составляет:</w:t>
      </w:r>
    </w:p>
    <w:p w:rsidR="00C91579" w:rsidRPr="006E1004" w:rsidRDefault="00C91579" w:rsidP="00C91579">
      <w:pPr>
        <w:pStyle w:val="aa"/>
        <w:numPr>
          <w:ilvl w:val="0"/>
          <w:numId w:val="5"/>
        </w:numPr>
        <w:spacing w:line="276" w:lineRule="auto"/>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для обучающихся 1-х классов - не превышает 4 уроков и один раз в неделю -5 уроков.</w:t>
      </w:r>
    </w:p>
    <w:p w:rsidR="00C91579" w:rsidRPr="006E1004" w:rsidRDefault="00C91579" w:rsidP="00C91579">
      <w:pPr>
        <w:pStyle w:val="aa"/>
        <w:numPr>
          <w:ilvl w:val="0"/>
          <w:numId w:val="5"/>
        </w:numPr>
        <w:spacing w:line="276" w:lineRule="auto"/>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для обучающихся 2-4 классов - не более 5 уроков.</w:t>
      </w:r>
    </w:p>
    <w:p w:rsidR="000C3476" w:rsidRPr="006E1004" w:rsidRDefault="000C3476" w:rsidP="00C91579">
      <w:pPr>
        <w:spacing w:line="276"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 xml:space="preserve">Распределение учебной нагрузки в течение недели строится таким образом, чтобы наибольший ее объем приходился на вторник и (или) среду. На эти дни в расписание уроков включаются предметы, соответствующие наивысшему баллу по шкале трудности либо со средним баллом и наименьшим баллом по шкале трудности, но в большем количестве, чем в остальные дни недели. </w:t>
      </w:r>
    </w:p>
    <w:p w:rsidR="000C3476" w:rsidRPr="006E1004" w:rsidRDefault="000C3476" w:rsidP="000C3476">
      <w:pPr>
        <w:spacing w:line="276"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lastRenderedPageBreak/>
        <w:t xml:space="preserve">Изложение нового материала, контрольные работы проводятся на 2 - 4-х уроках в середине учебной недели. Продолжительность урока (академический час) составляет </w:t>
      </w:r>
      <w:r w:rsidR="00F73DCA" w:rsidRPr="00BA255F">
        <w:rPr>
          <w:rFonts w:asciiTheme="majorBidi" w:hAnsiTheme="majorBidi" w:cstheme="majorBidi"/>
          <w:sz w:val="28"/>
          <w:szCs w:val="28"/>
        </w:rPr>
        <w:t>40</w:t>
      </w:r>
      <w:r w:rsidRPr="006E1004">
        <w:rPr>
          <w:rStyle w:val="markedcontent"/>
          <w:rFonts w:asciiTheme="majorBidi" w:hAnsiTheme="majorBidi" w:cstheme="majorBidi"/>
          <w:sz w:val="28"/>
          <w:szCs w:val="28"/>
        </w:rPr>
        <w:t xml:space="preserve"> минут, за исключением 1 класса.</w:t>
      </w:r>
    </w:p>
    <w:p w:rsidR="000C3476" w:rsidRPr="006E1004" w:rsidRDefault="000C3476" w:rsidP="000C3476">
      <w:pPr>
        <w:spacing w:line="276"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 xml:space="preserve">Обучение в 1-м классе осуществляется с соблюдением следующих дополнительных требований: </w:t>
      </w:r>
    </w:p>
    <w:p w:rsidR="000C3476" w:rsidRPr="006E1004" w:rsidRDefault="000C3476" w:rsidP="000C3476">
      <w:pPr>
        <w:pStyle w:val="aa"/>
        <w:numPr>
          <w:ilvl w:val="0"/>
          <w:numId w:val="3"/>
        </w:numPr>
        <w:spacing w:line="276" w:lineRule="auto"/>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учебные занятия проводятся по 5-дневной учебной неделе и только в первую смену;</w:t>
      </w:r>
    </w:p>
    <w:p w:rsidR="000C3476" w:rsidRPr="006E1004" w:rsidRDefault="000C3476" w:rsidP="000C3476">
      <w:pPr>
        <w:pStyle w:val="aa"/>
        <w:numPr>
          <w:ilvl w:val="0"/>
          <w:numId w:val="3"/>
        </w:numPr>
        <w:spacing w:line="276" w:lineRule="auto"/>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использование «ступенчатого» режима обучения в первом полугодии (в сентябре, октябре - по 3 урока в день по 35 минут каждый, в ноябре-декабре - по 4 урока по 35 минут каждый; январь - май - по 4 урока по 40 минут каждый).</w:t>
      </w:r>
    </w:p>
    <w:p w:rsidR="001B1213" w:rsidRPr="006E1004" w:rsidRDefault="001B1213" w:rsidP="001B1213">
      <w:pPr>
        <w:pStyle w:val="aa"/>
        <w:numPr>
          <w:ilvl w:val="0"/>
          <w:numId w:val="3"/>
        </w:numPr>
        <w:spacing w:line="276" w:lineRule="auto"/>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Продолжительность выполнения домашних заданий составляет во 2-3 классах - 1,5 ч., в 4 классах - 2 ч.</w:t>
      </w:r>
    </w:p>
    <w:p w:rsidR="004141D3" w:rsidRPr="006E1004" w:rsidRDefault="004141D3" w:rsidP="004141D3">
      <w:pPr>
        <w:spacing w:line="276" w:lineRule="auto"/>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С целью профилактики переутомления в календарном учебном графике предусматривается чередование периодов учебного времени, сессий и каникул.  Продолжительность каникул в течение учебного года составляет не менее 30 календарных дней, летом — не менее 8 недель. Для первоклассников предусмотрены дополнительные недельные каникулы в середине третьей четверти.</w:t>
      </w:r>
    </w:p>
    <w:p w:rsidR="00F23C59" w:rsidRPr="006E1004" w:rsidRDefault="00F23C59" w:rsidP="00F23C59">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Учебные занятия для учащихся 2-4 классов проводятся по</w:t>
      </w:r>
      <w:r w:rsidR="00F35982" w:rsidRPr="006E1004">
        <w:rPr>
          <w:rStyle w:val="markedcontent"/>
          <w:rFonts w:asciiTheme="majorBidi" w:hAnsiTheme="majorBidi" w:cstheme="majorBidi"/>
          <w:sz w:val="28"/>
          <w:szCs w:val="28"/>
        </w:rPr>
        <w:t>5-</w:t>
      </w:r>
      <w:r w:rsidR="00F35982">
        <w:rPr>
          <w:rStyle w:val="markedcontent"/>
          <w:rFonts w:asciiTheme="majorBidi" w:hAnsiTheme="majorBidi" w:cstheme="majorBidi"/>
          <w:sz w:val="28"/>
          <w:szCs w:val="28"/>
        </w:rPr>
        <w:t>и</w:t>
      </w:r>
      <w:r w:rsidRPr="006E1004">
        <w:rPr>
          <w:rStyle w:val="markedcontent"/>
          <w:rFonts w:asciiTheme="majorBidi" w:hAnsiTheme="majorBidi" w:cstheme="majorBidi"/>
          <w:sz w:val="28"/>
          <w:szCs w:val="28"/>
        </w:rPr>
        <w:t xml:space="preserve"> дневной учебной неделе.</w:t>
      </w:r>
    </w:p>
    <w:p w:rsidR="00F23C59" w:rsidRPr="006E1004" w:rsidRDefault="00F23C59" w:rsidP="00F23C59">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Учебный план состоит из двух частей — обязательной части и части, формируемой участниками образовательных отношений. Обязательная часть учебного плана определяет состав учебных предметов обязательных предметных областей.</w:t>
      </w:r>
    </w:p>
    <w:p w:rsidR="00F23C59" w:rsidRPr="006E1004" w:rsidRDefault="00F23C59" w:rsidP="00F23C59">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Часть учебного плана, формируемая участниками образовательных отношений, обеспечивает реализацию индивидуальных потребностей обучающихся. Время, отводимое на данную часть учебного плана внутри максимально допустимой</w:t>
      </w:r>
      <w:r w:rsidR="005F5AA0">
        <w:rPr>
          <w:rStyle w:val="markedcontent"/>
          <w:rFonts w:asciiTheme="majorBidi" w:hAnsiTheme="majorBidi" w:cstheme="majorBidi"/>
          <w:sz w:val="28"/>
          <w:szCs w:val="28"/>
        </w:rPr>
        <w:t xml:space="preserve"> недельной нагрузки обучающихся, используется</w:t>
      </w:r>
      <w:r w:rsidRPr="006E1004">
        <w:rPr>
          <w:rStyle w:val="markedcontent"/>
          <w:rFonts w:asciiTheme="majorBidi" w:hAnsiTheme="majorBidi" w:cstheme="majorBidi"/>
          <w:sz w:val="28"/>
          <w:szCs w:val="28"/>
        </w:rPr>
        <w:t xml:space="preserve"> на проведение учебных занятий, обеспечивающих различные интересы обучающихся</w:t>
      </w:r>
    </w:p>
    <w:p w:rsidR="006D6035" w:rsidRPr="006E1004" w:rsidRDefault="00BF0C5B" w:rsidP="00F23C59">
      <w:pPr>
        <w:ind w:firstLine="567"/>
        <w:jc w:val="both"/>
        <w:rPr>
          <w:rFonts w:asciiTheme="majorBidi" w:hAnsiTheme="majorBidi" w:cstheme="majorBidi"/>
          <w:sz w:val="28"/>
          <w:szCs w:val="28"/>
        </w:rPr>
      </w:pPr>
      <w:r w:rsidRPr="006E1004">
        <w:rPr>
          <w:rStyle w:val="markedcontent"/>
          <w:rFonts w:asciiTheme="majorBidi" w:hAnsiTheme="majorBidi" w:cstheme="majorBidi"/>
          <w:sz w:val="28"/>
          <w:szCs w:val="28"/>
        </w:rPr>
        <w:t xml:space="preserve">В </w:t>
      </w:r>
      <w:proofErr w:type="gramStart"/>
      <w:r w:rsidR="00D55F52">
        <w:rPr>
          <w:rStyle w:val="markedcontent"/>
          <w:rFonts w:asciiTheme="majorBidi" w:hAnsiTheme="majorBidi" w:cstheme="majorBidi"/>
          <w:sz w:val="28"/>
          <w:szCs w:val="28"/>
        </w:rPr>
        <w:t>м</w:t>
      </w:r>
      <w:r w:rsidR="003963BA" w:rsidRPr="00BA255F">
        <w:rPr>
          <w:rStyle w:val="markedcontent"/>
          <w:rFonts w:asciiTheme="majorBidi" w:hAnsiTheme="majorBidi" w:cstheme="majorBidi"/>
          <w:sz w:val="28"/>
          <w:szCs w:val="28"/>
        </w:rPr>
        <w:t>униципально</w:t>
      </w:r>
      <w:r w:rsidR="005F5AA0">
        <w:rPr>
          <w:rStyle w:val="markedcontent"/>
          <w:rFonts w:asciiTheme="majorBidi" w:hAnsiTheme="majorBidi" w:cstheme="majorBidi"/>
          <w:sz w:val="28"/>
          <w:szCs w:val="28"/>
        </w:rPr>
        <w:t>м</w:t>
      </w:r>
      <w:proofErr w:type="gramEnd"/>
      <w:r w:rsidR="003963BA" w:rsidRPr="00BA255F">
        <w:rPr>
          <w:rStyle w:val="markedcontent"/>
          <w:rFonts w:asciiTheme="majorBidi" w:hAnsiTheme="majorBidi" w:cstheme="majorBidi"/>
          <w:sz w:val="28"/>
          <w:szCs w:val="28"/>
        </w:rPr>
        <w:t xml:space="preserve"> общеобразовательно</w:t>
      </w:r>
      <w:r w:rsidR="005F5AA0">
        <w:rPr>
          <w:rStyle w:val="markedcontent"/>
          <w:rFonts w:asciiTheme="majorBidi" w:hAnsiTheme="majorBidi" w:cstheme="majorBidi"/>
          <w:sz w:val="28"/>
          <w:szCs w:val="28"/>
        </w:rPr>
        <w:t>м</w:t>
      </w:r>
      <w:r w:rsidR="003963BA" w:rsidRPr="00BA255F">
        <w:rPr>
          <w:rStyle w:val="markedcontent"/>
          <w:rFonts w:asciiTheme="majorBidi" w:hAnsiTheme="majorBidi" w:cstheme="majorBidi"/>
          <w:sz w:val="28"/>
          <w:szCs w:val="28"/>
        </w:rPr>
        <w:t xml:space="preserve"> бюджетно</w:t>
      </w:r>
      <w:r w:rsidR="005F5AA0">
        <w:rPr>
          <w:rStyle w:val="markedcontent"/>
          <w:rFonts w:asciiTheme="majorBidi" w:hAnsiTheme="majorBidi" w:cstheme="majorBidi"/>
          <w:sz w:val="28"/>
          <w:szCs w:val="28"/>
        </w:rPr>
        <w:t>м</w:t>
      </w:r>
      <w:r w:rsidR="003963BA" w:rsidRPr="00BA255F">
        <w:rPr>
          <w:rStyle w:val="markedcontent"/>
          <w:rFonts w:asciiTheme="majorBidi" w:hAnsiTheme="majorBidi" w:cstheme="majorBidi"/>
          <w:sz w:val="28"/>
          <w:szCs w:val="28"/>
        </w:rPr>
        <w:t xml:space="preserve"> учреждение "Краснополянская основная общеобразовательная школа  "</w:t>
      </w:r>
      <w:r w:rsidRPr="006E1004">
        <w:rPr>
          <w:rStyle w:val="markedcontent"/>
          <w:rFonts w:asciiTheme="majorBidi" w:hAnsiTheme="majorBidi" w:cstheme="majorBidi"/>
          <w:sz w:val="28"/>
          <w:szCs w:val="28"/>
        </w:rPr>
        <w:t>языком об</w:t>
      </w:r>
      <w:r w:rsidR="00620C9A">
        <w:rPr>
          <w:rStyle w:val="markedcontent"/>
          <w:rFonts w:asciiTheme="majorBidi" w:hAnsiTheme="majorBidi" w:cstheme="majorBidi"/>
          <w:sz w:val="28"/>
          <w:szCs w:val="28"/>
        </w:rPr>
        <w:t>учения</w:t>
      </w:r>
      <w:r w:rsidRPr="006E1004">
        <w:rPr>
          <w:rStyle w:val="markedcontent"/>
          <w:rFonts w:asciiTheme="majorBidi" w:hAnsiTheme="majorBidi" w:cstheme="majorBidi"/>
          <w:sz w:val="28"/>
          <w:szCs w:val="28"/>
        </w:rPr>
        <w:t xml:space="preserve"> является </w:t>
      </w:r>
      <w:r w:rsidR="00446614" w:rsidRPr="00BA255F">
        <w:rPr>
          <w:rFonts w:asciiTheme="majorBidi" w:hAnsiTheme="majorBidi" w:cstheme="majorBidi"/>
          <w:sz w:val="28"/>
          <w:szCs w:val="28"/>
        </w:rPr>
        <w:t xml:space="preserve">русский </w:t>
      </w:r>
      <w:r w:rsidRPr="006E1004">
        <w:rPr>
          <w:rFonts w:asciiTheme="majorBidi" w:hAnsiTheme="majorBidi" w:cstheme="majorBidi"/>
          <w:sz w:val="28"/>
          <w:szCs w:val="28"/>
        </w:rPr>
        <w:t>язык</w:t>
      </w:r>
      <w:r w:rsidR="006D6035" w:rsidRPr="006E1004">
        <w:rPr>
          <w:rFonts w:asciiTheme="majorBidi" w:hAnsiTheme="majorBidi" w:cstheme="majorBidi"/>
          <w:sz w:val="28"/>
          <w:szCs w:val="28"/>
        </w:rPr>
        <w:t>.</w:t>
      </w:r>
    </w:p>
    <w:p w:rsidR="00FD7B0E" w:rsidRPr="008E0553" w:rsidRDefault="00FD7B0E" w:rsidP="00FD7B0E">
      <w:pPr>
        <w:ind w:firstLine="567"/>
        <w:jc w:val="both"/>
        <w:rPr>
          <w:rStyle w:val="markedcontent"/>
          <w:rFonts w:asciiTheme="majorBidi" w:hAnsiTheme="majorBidi" w:cstheme="majorBidi"/>
          <w:sz w:val="28"/>
          <w:szCs w:val="28"/>
        </w:rPr>
      </w:pPr>
    </w:p>
    <w:p w:rsidR="00996DF6" w:rsidRPr="00BA255F" w:rsidRDefault="00996DF6" w:rsidP="00F23C59">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lastRenderedPageBreak/>
        <w:t>При изучении предметной области «Основы религиозных культур и светской этики» выбор одного из учебных модулей осуществляются по заявлению родителей (законных представителей) несовершеннолетних обучающихся</w:t>
      </w:r>
      <w:r w:rsidR="00112D88" w:rsidRPr="00BA255F">
        <w:rPr>
          <w:rStyle w:val="markedcontent"/>
          <w:rFonts w:asciiTheme="majorBidi" w:hAnsiTheme="majorBidi" w:cstheme="majorBidi"/>
          <w:sz w:val="28"/>
          <w:szCs w:val="28"/>
        </w:rPr>
        <w:t>.</w:t>
      </w:r>
    </w:p>
    <w:p w:rsidR="004141D3" w:rsidRPr="006E1004" w:rsidRDefault="006D6035" w:rsidP="00F23C59">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Промежуточная аттестация–процедура, проводимая с целью оценки качества освоения обучающимися части содержания(четвертное оценивание) или всего объема учебной дисциплины за учебный год (годовое оценивание).</w:t>
      </w:r>
    </w:p>
    <w:p w:rsidR="004141D3" w:rsidRPr="006E1004" w:rsidRDefault="006D6035" w:rsidP="00F23C59">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Промежуточная/годовая аттестация обучающихся за четверть осуществляется в соответствии с календарным учебнымграфиком.</w:t>
      </w:r>
    </w:p>
    <w:p w:rsidR="00641000" w:rsidRPr="006E1004" w:rsidRDefault="006D6035" w:rsidP="00F23C59">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t xml:space="preserve">Оценивание младших школьников в течение первого года обучения осуществляются в форме словесных качественных </w:t>
      </w:r>
      <w:proofErr w:type="spellStart"/>
      <w:r w:rsidRPr="006E1004">
        <w:rPr>
          <w:rStyle w:val="markedcontent"/>
          <w:rFonts w:asciiTheme="majorBidi" w:hAnsiTheme="majorBidi" w:cstheme="majorBidi"/>
          <w:sz w:val="28"/>
          <w:szCs w:val="28"/>
        </w:rPr>
        <w:t>оценокна</w:t>
      </w:r>
      <w:proofErr w:type="spellEnd"/>
      <w:r w:rsidRPr="006E1004">
        <w:rPr>
          <w:rStyle w:val="markedcontent"/>
          <w:rFonts w:asciiTheme="majorBidi" w:hAnsiTheme="majorBidi" w:cstheme="majorBidi"/>
          <w:sz w:val="28"/>
          <w:szCs w:val="28"/>
        </w:rPr>
        <w:t xml:space="preserve"> </w:t>
      </w:r>
      <w:proofErr w:type="spellStart"/>
      <w:r w:rsidRPr="006E1004">
        <w:rPr>
          <w:rStyle w:val="markedcontent"/>
          <w:rFonts w:asciiTheme="majorBidi" w:hAnsiTheme="majorBidi" w:cstheme="majorBidi"/>
          <w:sz w:val="28"/>
          <w:szCs w:val="28"/>
        </w:rPr>
        <w:t>критериальной</w:t>
      </w:r>
      <w:proofErr w:type="spellEnd"/>
      <w:r w:rsidRPr="006E1004">
        <w:rPr>
          <w:rStyle w:val="markedcontent"/>
          <w:rFonts w:asciiTheme="majorBidi" w:hAnsiTheme="majorBidi" w:cstheme="majorBidi"/>
          <w:sz w:val="28"/>
          <w:szCs w:val="28"/>
        </w:rPr>
        <w:t xml:space="preserve"> основе, в форме письменных заключений учителя, по итогам проверки самостоятельных работ.</w:t>
      </w:r>
    </w:p>
    <w:p w:rsidR="0051270D" w:rsidRDefault="006D6035" w:rsidP="0051270D">
      <w:pPr>
        <w:ind w:firstLine="567"/>
        <w:jc w:val="both"/>
        <w:rPr>
          <w:rFonts w:asciiTheme="majorBidi" w:hAnsiTheme="majorBidi" w:cstheme="majorBidi"/>
          <w:sz w:val="28"/>
          <w:szCs w:val="28"/>
          <w:lang w:bidi="ru-RU"/>
        </w:rPr>
      </w:pPr>
      <w:r w:rsidRPr="006E1004">
        <w:rPr>
          <w:rStyle w:val="markedcontent"/>
          <w:rFonts w:asciiTheme="majorBidi" w:hAnsiTheme="majorBidi" w:cstheme="majorBidi"/>
          <w:sz w:val="28"/>
          <w:szCs w:val="28"/>
        </w:rPr>
        <w:t>Освоение основных образовательных программ начального общего образования завершается итоговой аттестацией.Нормативный срок освоения ООП НОО составляет 4 года</w:t>
      </w:r>
      <w:r w:rsidR="00F60A00" w:rsidRPr="006E1004">
        <w:rPr>
          <w:rStyle w:val="markedcontent"/>
          <w:rFonts w:asciiTheme="majorBidi" w:hAnsiTheme="majorBidi" w:cstheme="majorBidi"/>
          <w:sz w:val="28"/>
          <w:szCs w:val="28"/>
        </w:rPr>
        <w:t>.</w:t>
      </w:r>
    </w:p>
    <w:p w:rsidR="0051270D" w:rsidRPr="00951B2A" w:rsidRDefault="0051270D" w:rsidP="0051270D">
      <w:pPr>
        <w:ind w:firstLine="567"/>
        <w:jc w:val="both"/>
        <w:rPr>
          <w:rFonts w:asciiTheme="majorBidi" w:hAnsiTheme="majorBidi" w:cstheme="majorBidi"/>
          <w:sz w:val="28"/>
          <w:szCs w:val="28"/>
          <w:lang w:bidi="ru-RU"/>
        </w:rPr>
      </w:pPr>
      <w:r w:rsidRPr="00951B2A">
        <w:rPr>
          <w:rFonts w:asciiTheme="majorBidi" w:hAnsiTheme="majorBidi" w:cstheme="majorBidi"/>
          <w:sz w:val="28"/>
          <w:szCs w:val="28"/>
          <w:lang w:bidi="ru-RU"/>
        </w:rPr>
        <w:t>Режим работы по пятидневной учебной неделе определяется образовательной организацией в соответствии с СанПиН 1.2.3685-21.</w:t>
      </w:r>
    </w:p>
    <w:p w:rsidR="0051270D" w:rsidRPr="00951B2A" w:rsidRDefault="0051270D" w:rsidP="00D55F52">
      <w:pPr>
        <w:ind w:firstLine="567"/>
        <w:jc w:val="both"/>
        <w:rPr>
          <w:rFonts w:asciiTheme="majorBidi" w:hAnsiTheme="majorBidi" w:cstheme="majorBidi"/>
          <w:sz w:val="28"/>
          <w:szCs w:val="28"/>
        </w:rPr>
      </w:pPr>
      <w:r w:rsidRPr="00951B2A">
        <w:rPr>
          <w:rFonts w:asciiTheme="majorBidi" w:hAnsiTheme="majorBidi" w:cstheme="majorBidi"/>
          <w:sz w:val="28"/>
          <w:szCs w:val="28"/>
        </w:rPr>
        <w:t>Продолжительность перемен м</w:t>
      </w:r>
      <w:r>
        <w:rPr>
          <w:rFonts w:asciiTheme="majorBidi" w:hAnsiTheme="majorBidi" w:cstheme="majorBidi"/>
          <w:sz w:val="28"/>
          <w:szCs w:val="28"/>
        </w:rPr>
        <w:t xml:space="preserve">ежду уроками составляет </w:t>
      </w:r>
      <w:r w:rsidRPr="00951B2A">
        <w:rPr>
          <w:rFonts w:asciiTheme="majorBidi" w:hAnsiTheme="majorBidi" w:cstheme="majorBidi"/>
          <w:sz w:val="28"/>
          <w:szCs w:val="28"/>
        </w:rPr>
        <w:t xml:space="preserve"> 10 минут</w:t>
      </w:r>
      <w:r>
        <w:rPr>
          <w:rFonts w:asciiTheme="majorBidi" w:hAnsiTheme="majorBidi" w:cstheme="majorBidi"/>
          <w:sz w:val="28"/>
          <w:szCs w:val="28"/>
        </w:rPr>
        <w:t>, большой перемены после 3 урока 4</w:t>
      </w:r>
      <w:r w:rsidRPr="00951B2A">
        <w:rPr>
          <w:rFonts w:asciiTheme="majorBidi" w:hAnsiTheme="majorBidi" w:cstheme="majorBidi"/>
          <w:sz w:val="28"/>
          <w:szCs w:val="28"/>
        </w:rPr>
        <w:t>0 минут</w:t>
      </w:r>
      <w:r>
        <w:rPr>
          <w:rFonts w:asciiTheme="majorBidi" w:hAnsiTheme="majorBidi" w:cstheme="majorBidi"/>
          <w:sz w:val="28"/>
          <w:szCs w:val="28"/>
        </w:rPr>
        <w:t xml:space="preserve">. </w:t>
      </w:r>
      <w:r w:rsidRPr="00951B2A">
        <w:rPr>
          <w:rFonts w:asciiTheme="majorBidi" w:hAnsiTheme="majorBidi" w:cstheme="majorBidi"/>
          <w:sz w:val="28"/>
          <w:szCs w:val="28"/>
        </w:rPr>
        <w:t>Перерыв между кружковыми занятиями – 10 минут. Расписание уроков составляется отдельно для обязательных и кружковых занятий. Продолжительность урока 40 минут</w:t>
      </w:r>
      <w:r>
        <w:rPr>
          <w:rFonts w:asciiTheme="majorBidi" w:hAnsiTheme="majorBidi" w:cstheme="majorBidi"/>
          <w:sz w:val="28"/>
          <w:szCs w:val="28"/>
        </w:rPr>
        <w:t>.</w:t>
      </w:r>
      <w:r w:rsidRPr="00951B2A">
        <w:rPr>
          <w:rFonts w:asciiTheme="majorBidi" w:hAnsiTheme="majorBidi" w:cstheme="majorBidi"/>
          <w:sz w:val="28"/>
          <w:szCs w:val="28"/>
        </w:rPr>
        <w:t xml:space="preserve"> Продолжительность перемены между урочной и внеурочной деятельн</w:t>
      </w:r>
      <w:r>
        <w:rPr>
          <w:rFonts w:asciiTheme="majorBidi" w:hAnsiTheme="majorBidi" w:cstheme="majorBidi"/>
          <w:sz w:val="28"/>
          <w:szCs w:val="28"/>
        </w:rPr>
        <w:t>остью должна составляет не менее</w:t>
      </w:r>
      <w:r w:rsidRPr="00951B2A">
        <w:rPr>
          <w:rFonts w:asciiTheme="majorBidi" w:hAnsiTheme="majorBidi" w:cstheme="majorBidi"/>
          <w:sz w:val="28"/>
          <w:szCs w:val="28"/>
        </w:rPr>
        <w:t xml:space="preserve"> 30 минут, за исключением обучающихся с ограниченными возможностями здоровья, обучение которых осуществляется по специальной индивидуальной программе развития.</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xml:space="preserve">Начало учебных занятий:   08 ч.30 м. </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Окончание учебных занятий: 1</w:t>
      </w:r>
      <w:r>
        <w:rPr>
          <w:rFonts w:asciiTheme="majorBidi" w:hAnsiTheme="majorBidi" w:cstheme="majorBidi"/>
          <w:sz w:val="28"/>
          <w:szCs w:val="28"/>
        </w:rPr>
        <w:t>3</w:t>
      </w:r>
      <w:r w:rsidRPr="00951B2A">
        <w:rPr>
          <w:rFonts w:asciiTheme="majorBidi" w:hAnsiTheme="majorBidi" w:cstheme="majorBidi"/>
          <w:sz w:val="28"/>
          <w:szCs w:val="28"/>
        </w:rPr>
        <w:t xml:space="preserve"> ч. 00 м.</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Сменность занятий: одна смена при очном обучении</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Количество учебных дней в неделю:  - 5 (количество учебных дней в неделю принято Советом школы, протокол №1 от 15.08.2014</w:t>
      </w:r>
      <w:r>
        <w:rPr>
          <w:rFonts w:asciiTheme="majorBidi" w:hAnsiTheme="majorBidi" w:cstheme="majorBidi"/>
          <w:sz w:val="28"/>
          <w:szCs w:val="28"/>
        </w:rPr>
        <w:t>г</w:t>
      </w:r>
      <w:r w:rsidRPr="00951B2A">
        <w:rPr>
          <w:rFonts w:asciiTheme="majorBidi" w:hAnsiTheme="majorBidi" w:cstheme="majorBidi"/>
          <w:sz w:val="28"/>
          <w:szCs w:val="28"/>
        </w:rPr>
        <w:t>)</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xml:space="preserve">Каникулы: осенние, зимние, весенние. </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xml:space="preserve">Дополнительные каникулы  для обучающихся первых классов в феврале  </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Режим работы: 5-дневная учебная неделя, что и определяет предельно допустимую учебную нагрузку:</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xml:space="preserve">1 класс – 21 час                </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lastRenderedPageBreak/>
        <w:t>2 класс – 23 часа</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3 класс – 23 часа</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4 класс – 23 часа</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xml:space="preserve">Учебный год делится на четверти, по итогам которых во </w:t>
      </w:r>
      <w:r w:rsidRPr="00951B2A">
        <w:rPr>
          <w:rFonts w:asciiTheme="majorBidi" w:hAnsiTheme="majorBidi" w:cstheme="majorBidi"/>
          <w:sz w:val="28"/>
          <w:szCs w:val="28"/>
          <w:lang w:val="en-US"/>
        </w:rPr>
        <w:t>II</w:t>
      </w:r>
      <w:r w:rsidRPr="00951B2A">
        <w:rPr>
          <w:rFonts w:asciiTheme="majorBidi" w:hAnsiTheme="majorBidi" w:cstheme="majorBidi"/>
          <w:sz w:val="28"/>
          <w:szCs w:val="28"/>
        </w:rPr>
        <w:t xml:space="preserve">  - </w:t>
      </w:r>
      <w:r>
        <w:rPr>
          <w:rFonts w:asciiTheme="majorBidi" w:hAnsiTheme="majorBidi" w:cstheme="majorBidi"/>
          <w:sz w:val="28"/>
          <w:szCs w:val="28"/>
          <w:lang w:val="en-US"/>
        </w:rPr>
        <w:t>IV</w:t>
      </w:r>
      <w:r w:rsidRPr="00951B2A">
        <w:rPr>
          <w:rFonts w:asciiTheme="majorBidi" w:hAnsiTheme="majorBidi" w:cstheme="majorBidi"/>
          <w:sz w:val="28"/>
          <w:szCs w:val="28"/>
        </w:rPr>
        <w:t xml:space="preserve"> классах выставляются отметки за текущее освоение образовательных программ. </w:t>
      </w:r>
    </w:p>
    <w:p w:rsidR="0051270D" w:rsidRPr="00951B2A" w:rsidRDefault="0051270D" w:rsidP="0051270D">
      <w:pPr>
        <w:ind w:firstLine="567"/>
        <w:jc w:val="both"/>
        <w:rPr>
          <w:rFonts w:asciiTheme="majorBidi" w:hAnsiTheme="majorBidi" w:cstheme="majorBidi"/>
          <w:sz w:val="28"/>
          <w:szCs w:val="28"/>
        </w:rPr>
      </w:pPr>
      <w:bookmarkStart w:id="0" w:name="sub_1341614"/>
      <w:r w:rsidRPr="00951B2A">
        <w:rPr>
          <w:rFonts w:asciiTheme="majorBidi" w:hAnsiTheme="majorBidi" w:cstheme="majorBidi"/>
          <w:sz w:val="28"/>
          <w:szCs w:val="28"/>
        </w:rPr>
        <w:t>Урочная деятельность обучающихся с ограниченными возможностями здоровья организуется по 5 дневной учебной неделе</w:t>
      </w:r>
    </w:p>
    <w:p w:rsidR="0051270D" w:rsidRPr="00951B2A" w:rsidRDefault="0051270D" w:rsidP="0051270D">
      <w:pPr>
        <w:ind w:firstLine="567"/>
        <w:jc w:val="both"/>
        <w:rPr>
          <w:rFonts w:asciiTheme="majorBidi" w:hAnsiTheme="majorBidi" w:cstheme="majorBidi"/>
          <w:sz w:val="28"/>
          <w:szCs w:val="28"/>
        </w:rPr>
      </w:pPr>
      <w:bookmarkStart w:id="1" w:name="sub_1341616"/>
      <w:bookmarkEnd w:id="0"/>
      <w:r w:rsidRPr="00951B2A">
        <w:rPr>
          <w:rFonts w:asciiTheme="majorBidi" w:hAnsiTheme="majorBidi" w:cstheme="majorBidi"/>
          <w:sz w:val="28"/>
          <w:szCs w:val="28"/>
        </w:rPr>
        <w:t>При использовании «ступенчатого» режима обучения в первом полугодии часть уроков (в соответствии с рабочими программами учителей) проводится в нетрадиционной форме: целевые прогулки, экскурсии, уроки-театрализаци</w:t>
      </w:r>
      <w:r>
        <w:rPr>
          <w:rFonts w:asciiTheme="majorBidi" w:hAnsiTheme="majorBidi" w:cstheme="majorBidi"/>
          <w:sz w:val="28"/>
          <w:szCs w:val="28"/>
        </w:rPr>
        <w:t>и, уроки</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В 1 классе обучение проводится без балльного оценивания обучающихся и домашних заданий.</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Для предупреждения переутомления в течение недели обучающиеся должны иметь облегченный учебный день в среду или в четверг.</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При реализации образовательных программ с использованием дистанционных образовательных технологий, электронного обучения расписание занятий составляется с учетом дневной и недельной динамики умственной работоспособности обучающихся и трудности учебных предметов. Обучение должно заканчиваться не позднее 18.00 часов. Продолжительность урока не должна превышать 40 минут.</w:t>
      </w:r>
    </w:p>
    <w:bookmarkEnd w:id="1"/>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xml:space="preserve">Образовательная организация для использования при реализации </w:t>
      </w:r>
      <w:r>
        <w:rPr>
          <w:rFonts w:asciiTheme="majorBidi" w:hAnsiTheme="majorBidi" w:cstheme="majorBidi"/>
          <w:sz w:val="28"/>
          <w:szCs w:val="28"/>
        </w:rPr>
        <w:t>образовательных программ выбирае</w:t>
      </w:r>
      <w:r w:rsidRPr="00951B2A">
        <w:rPr>
          <w:rFonts w:asciiTheme="majorBidi" w:hAnsiTheme="majorBidi" w:cstheme="majorBidi"/>
          <w:sz w:val="28"/>
          <w:szCs w:val="28"/>
        </w:rPr>
        <w:t>т:</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xml:space="preserve">учебники из числа входящих в федеральный перечень учебников,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(приказ </w:t>
      </w:r>
      <w:proofErr w:type="spellStart"/>
      <w:r w:rsidRPr="00951B2A">
        <w:rPr>
          <w:rFonts w:asciiTheme="majorBidi" w:hAnsiTheme="majorBidi" w:cstheme="majorBidi"/>
          <w:sz w:val="28"/>
          <w:szCs w:val="28"/>
        </w:rPr>
        <w:t>Мин</w:t>
      </w:r>
      <w:r>
        <w:rPr>
          <w:rFonts w:asciiTheme="majorBidi" w:hAnsiTheme="majorBidi" w:cstheme="majorBidi"/>
          <w:sz w:val="28"/>
          <w:szCs w:val="28"/>
        </w:rPr>
        <w:t>просвещения</w:t>
      </w:r>
      <w:proofErr w:type="spellEnd"/>
      <w:r>
        <w:rPr>
          <w:rFonts w:asciiTheme="majorBidi" w:hAnsiTheme="majorBidi" w:cstheme="majorBidi"/>
          <w:sz w:val="28"/>
          <w:szCs w:val="28"/>
        </w:rPr>
        <w:t xml:space="preserve"> России от 21.09.2022г</w:t>
      </w:r>
      <w:r w:rsidRPr="00951B2A">
        <w:rPr>
          <w:rFonts w:asciiTheme="majorBidi" w:hAnsiTheme="majorBidi" w:cstheme="majorBidi"/>
          <w:sz w:val="28"/>
          <w:szCs w:val="28"/>
        </w:rPr>
        <w:t xml:space="preserve"> № </w:t>
      </w:r>
      <w:r>
        <w:rPr>
          <w:rFonts w:asciiTheme="majorBidi" w:hAnsiTheme="majorBidi" w:cstheme="majorBidi"/>
          <w:sz w:val="28"/>
          <w:szCs w:val="28"/>
        </w:rPr>
        <w:t>858</w:t>
      </w:r>
      <w:r w:rsidRPr="00951B2A">
        <w:rPr>
          <w:rFonts w:asciiTheme="majorBidi" w:hAnsiTheme="majorBidi" w:cstheme="majorBidi"/>
          <w:sz w:val="28"/>
          <w:szCs w:val="28"/>
        </w:rPr>
        <w:t>);</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xml:space="preserve">учебные пособия, выпущенные организациями, входящими в перечень организаций, осуществляющих выпуск учебных пособий, которые допускаются к использованию при реализации имеющих государственную аккредитацию образовательных программ начального общего, основного общего, среднего общего </w:t>
      </w:r>
      <w:r>
        <w:rPr>
          <w:rFonts w:asciiTheme="majorBidi" w:hAnsiTheme="majorBidi" w:cstheme="majorBidi"/>
          <w:sz w:val="28"/>
          <w:szCs w:val="28"/>
        </w:rPr>
        <w:t>образования (приказ Министерства Просвещения</w:t>
      </w:r>
      <w:r w:rsidRPr="00951B2A">
        <w:rPr>
          <w:rFonts w:asciiTheme="majorBidi" w:hAnsiTheme="majorBidi" w:cstheme="majorBidi"/>
          <w:sz w:val="28"/>
          <w:szCs w:val="28"/>
        </w:rPr>
        <w:t xml:space="preserve"> России от </w:t>
      </w:r>
      <w:r>
        <w:rPr>
          <w:rFonts w:asciiTheme="majorBidi" w:hAnsiTheme="majorBidi" w:cstheme="majorBidi"/>
          <w:sz w:val="28"/>
          <w:szCs w:val="28"/>
        </w:rPr>
        <w:t>04.07.2022</w:t>
      </w:r>
      <w:r w:rsidRPr="00951B2A">
        <w:rPr>
          <w:rFonts w:asciiTheme="majorBidi" w:hAnsiTheme="majorBidi" w:cstheme="majorBidi"/>
          <w:sz w:val="28"/>
          <w:szCs w:val="28"/>
        </w:rPr>
        <w:t xml:space="preserve"> № </w:t>
      </w:r>
      <w:r>
        <w:rPr>
          <w:rFonts w:asciiTheme="majorBidi" w:hAnsiTheme="majorBidi" w:cstheme="majorBidi"/>
          <w:sz w:val="28"/>
          <w:szCs w:val="28"/>
        </w:rPr>
        <w:t>517</w:t>
      </w:r>
      <w:r w:rsidRPr="00951B2A">
        <w:rPr>
          <w:rFonts w:asciiTheme="majorBidi" w:hAnsiTheme="majorBidi" w:cstheme="majorBidi"/>
          <w:sz w:val="28"/>
          <w:szCs w:val="28"/>
        </w:rPr>
        <w:t>).</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xml:space="preserve">Образовательные программы общего образования реализуются образовательной организацией как самостоятельно, так и посредством сетевых </w:t>
      </w:r>
      <w:r w:rsidRPr="00951B2A">
        <w:rPr>
          <w:rFonts w:asciiTheme="majorBidi" w:hAnsiTheme="majorBidi" w:cstheme="majorBidi"/>
          <w:sz w:val="28"/>
          <w:szCs w:val="28"/>
        </w:rPr>
        <w:lastRenderedPageBreak/>
        <w:t>форм их реализации. Допускается использование дистанционных образовательных технологий.</w:t>
      </w:r>
    </w:p>
    <w:p w:rsidR="0051270D" w:rsidRPr="00951B2A" w:rsidRDefault="0051270D" w:rsidP="0051270D">
      <w:pPr>
        <w:numPr>
          <w:ilvl w:val="0"/>
          <w:numId w:val="6"/>
        </w:numPr>
        <w:jc w:val="both"/>
        <w:rPr>
          <w:rFonts w:asciiTheme="majorBidi" w:hAnsiTheme="majorBidi" w:cstheme="majorBidi"/>
          <w:sz w:val="28"/>
          <w:szCs w:val="28"/>
        </w:rPr>
      </w:pPr>
      <w:r w:rsidRPr="00951B2A">
        <w:rPr>
          <w:rFonts w:asciiTheme="majorBidi" w:hAnsiTheme="majorBidi" w:cstheme="majorBidi"/>
          <w:sz w:val="28"/>
          <w:szCs w:val="28"/>
        </w:rPr>
        <w:t>Начальное общее образование</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(обновленные ФГОС НОО 21)</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xml:space="preserve">В соответствии с ФГОС НОО 21 определены следующие </w:t>
      </w:r>
      <w:r w:rsidRPr="00951B2A">
        <w:rPr>
          <w:rFonts w:asciiTheme="majorBidi" w:hAnsiTheme="majorBidi" w:cstheme="majorBidi"/>
          <w:b/>
          <w:sz w:val="28"/>
          <w:szCs w:val="28"/>
        </w:rPr>
        <w:t>обязательные</w:t>
      </w:r>
      <w:r w:rsidRPr="00951B2A">
        <w:rPr>
          <w:rFonts w:asciiTheme="majorBidi" w:hAnsiTheme="majorBidi" w:cstheme="majorBidi"/>
          <w:sz w:val="28"/>
          <w:szCs w:val="28"/>
        </w:rPr>
        <w:t xml:space="preserve"> предметные области и учебные предметы (учебные модули), которые должны быть реализованы в урочной деятельности в 1-4 классах:</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Русский язык и литературное чтение (Русский язык, Литературное чтение);</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Иностранный язык (</w:t>
      </w:r>
      <w:r>
        <w:rPr>
          <w:rFonts w:asciiTheme="majorBidi" w:hAnsiTheme="majorBidi" w:cstheme="majorBidi"/>
          <w:sz w:val="28"/>
          <w:szCs w:val="28"/>
        </w:rPr>
        <w:t>Немецкий</w:t>
      </w:r>
      <w:r w:rsidRPr="00951B2A">
        <w:rPr>
          <w:rFonts w:asciiTheme="majorBidi" w:hAnsiTheme="majorBidi" w:cstheme="majorBidi"/>
          <w:sz w:val="28"/>
          <w:szCs w:val="28"/>
        </w:rPr>
        <w:t xml:space="preserve"> язык);</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Математика и информатика (Математика);</w:t>
      </w:r>
      <w:r w:rsidRPr="00951B2A">
        <w:rPr>
          <w:rFonts w:asciiTheme="majorBidi" w:hAnsiTheme="majorBidi" w:cstheme="majorBidi"/>
          <w:bCs/>
          <w:sz w:val="28"/>
          <w:szCs w:val="28"/>
        </w:rPr>
        <w:t xml:space="preserve"> Информатика</w:t>
      </w:r>
      <w:r w:rsidRPr="00951B2A">
        <w:rPr>
          <w:rFonts w:asciiTheme="majorBidi" w:hAnsiTheme="majorBidi" w:cstheme="majorBidi"/>
          <w:sz w:val="28"/>
          <w:szCs w:val="28"/>
        </w:rPr>
        <w:t> и ИКТ» представлен как учебный </w:t>
      </w:r>
      <w:r w:rsidRPr="00951B2A">
        <w:rPr>
          <w:rFonts w:asciiTheme="majorBidi" w:hAnsiTheme="majorBidi" w:cstheme="majorBidi"/>
          <w:bCs/>
          <w:sz w:val="28"/>
          <w:szCs w:val="28"/>
        </w:rPr>
        <w:t>модуль</w:t>
      </w:r>
      <w:r w:rsidRPr="00951B2A">
        <w:rPr>
          <w:rFonts w:asciiTheme="majorBidi" w:hAnsiTheme="majorBidi" w:cstheme="majorBidi"/>
          <w:sz w:val="28"/>
          <w:szCs w:val="28"/>
        </w:rPr>
        <w:t> предмета «</w:t>
      </w:r>
      <w:r w:rsidRPr="00951B2A">
        <w:rPr>
          <w:rFonts w:asciiTheme="majorBidi" w:hAnsiTheme="majorBidi" w:cstheme="majorBidi"/>
          <w:bCs/>
          <w:sz w:val="28"/>
          <w:szCs w:val="28"/>
        </w:rPr>
        <w:t>Т</w:t>
      </w:r>
      <w:r w:rsidR="0030002D">
        <w:rPr>
          <w:rFonts w:asciiTheme="majorBidi" w:hAnsiTheme="majorBidi" w:cstheme="majorBidi"/>
          <w:bCs/>
          <w:sz w:val="28"/>
          <w:szCs w:val="28"/>
        </w:rPr>
        <w:t>руд(т</w:t>
      </w:r>
      <w:r w:rsidRPr="00951B2A">
        <w:rPr>
          <w:rFonts w:asciiTheme="majorBidi" w:hAnsiTheme="majorBidi" w:cstheme="majorBidi"/>
          <w:bCs/>
          <w:sz w:val="28"/>
          <w:szCs w:val="28"/>
        </w:rPr>
        <w:t>ехнология</w:t>
      </w:r>
      <w:r w:rsidR="0030002D">
        <w:rPr>
          <w:rFonts w:asciiTheme="majorBidi" w:hAnsiTheme="majorBidi" w:cstheme="majorBidi"/>
          <w:bCs/>
          <w:sz w:val="28"/>
          <w:szCs w:val="28"/>
        </w:rPr>
        <w:t>)</w:t>
      </w:r>
      <w:r w:rsidRPr="00951B2A">
        <w:rPr>
          <w:rFonts w:asciiTheme="majorBidi" w:hAnsiTheme="majorBidi" w:cstheme="majorBidi"/>
          <w:sz w:val="28"/>
          <w:szCs w:val="28"/>
        </w:rPr>
        <w:t>»</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Обществознание и естествознание («окружающий мир») (Окружающий мир);</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Основы религиозных культур и светской этики (Основы религиозных культур и светской этики: учебный модуль: «Основы православной культуры»; учебный модуль: «Основы иудейской культуры»; учебный модуль: «Основы буддийской культуры»; учебный модуль: «Основы исламской культуры»; учебный модуль: «Основы религиозных культур народов России»; учебный модуль: «Основы светской этики»);</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Искусство (Изобразительное искусство, Музыка);</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Т</w:t>
      </w:r>
      <w:r>
        <w:rPr>
          <w:rFonts w:asciiTheme="majorBidi" w:hAnsiTheme="majorBidi" w:cstheme="majorBidi"/>
          <w:sz w:val="28"/>
          <w:szCs w:val="28"/>
        </w:rPr>
        <w:t>руд</w:t>
      </w:r>
      <w:r w:rsidRPr="00951B2A">
        <w:rPr>
          <w:rFonts w:asciiTheme="majorBidi" w:hAnsiTheme="majorBidi" w:cstheme="majorBidi"/>
          <w:sz w:val="28"/>
          <w:szCs w:val="28"/>
        </w:rPr>
        <w:t xml:space="preserve">(Технология); </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Физическая культура (Физическая культура).</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Учебный план обеспечивает преподавание и изучение государственного языка Российской Федерации, а также возможность преподавания и изучения родного языка из числа языков народов Российской Федерации, в том числе русского языка как родного языка.</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В МОБУ «</w:t>
      </w:r>
      <w:proofErr w:type="spellStart"/>
      <w:r w:rsidRPr="00951B2A">
        <w:rPr>
          <w:rFonts w:asciiTheme="majorBidi" w:hAnsiTheme="majorBidi" w:cstheme="majorBidi"/>
          <w:sz w:val="28"/>
          <w:szCs w:val="28"/>
        </w:rPr>
        <w:t>Краснополянская</w:t>
      </w:r>
      <w:proofErr w:type="spellEnd"/>
      <w:r w:rsidRPr="00951B2A">
        <w:rPr>
          <w:rFonts w:asciiTheme="majorBidi" w:hAnsiTheme="majorBidi" w:cstheme="majorBidi"/>
          <w:sz w:val="28"/>
          <w:szCs w:val="28"/>
        </w:rPr>
        <w:t xml:space="preserve"> ООШ» языком образования является русский язык. Изучение родного языка и родной литературы из числа языков Российской Федерации не осуществляется в связи с отсутствием заявлений родителей (законных представителей) и возможностей образовательной организации</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xml:space="preserve">При изучении предметной области «Основы религиозных культур и светской этики» выбор одного из учебных модулей «Основы православной культуры», «Основы исламской культуры», «Основы буддийской культуры», «Основы иудейской культуры», «Основы религиозных культур народов России», «Основы </w:t>
      </w:r>
      <w:r w:rsidRPr="00951B2A">
        <w:rPr>
          <w:rFonts w:asciiTheme="majorBidi" w:hAnsiTheme="majorBidi" w:cstheme="majorBidi"/>
          <w:sz w:val="28"/>
          <w:szCs w:val="28"/>
        </w:rPr>
        <w:lastRenderedPageBreak/>
        <w:t>светской этики» осуществляется по заявлению родителей (законных представителей) несовершеннолетних обучающихся.</w:t>
      </w:r>
    </w:p>
    <w:p w:rsidR="0051270D"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 xml:space="preserve">На основании произведенного выбора сформирована учебная группа. </w:t>
      </w:r>
      <w:r w:rsidRPr="00951B2A">
        <w:rPr>
          <w:rFonts w:asciiTheme="majorBidi" w:hAnsiTheme="majorBidi" w:cstheme="majorBidi"/>
          <w:sz w:val="28"/>
          <w:szCs w:val="28"/>
          <w:lang w:bidi="ru-RU"/>
        </w:rPr>
        <w:t>Выбор фиксируется протоколами родительских собраний и письменными заявлениями родителей (законных представителей) обучающихся.</w:t>
      </w:r>
      <w:r w:rsidRPr="00951B2A">
        <w:rPr>
          <w:rFonts w:asciiTheme="majorBidi" w:hAnsiTheme="majorBidi" w:cstheme="majorBidi"/>
          <w:bCs/>
          <w:sz w:val="28"/>
          <w:szCs w:val="28"/>
          <w:lang w:bidi="ru-RU"/>
        </w:rPr>
        <w:t xml:space="preserve">По заявлениям родителей </w:t>
      </w:r>
      <w:r w:rsidRPr="00951B2A">
        <w:rPr>
          <w:rFonts w:asciiTheme="majorBidi" w:hAnsiTheme="majorBidi" w:cstheme="majorBidi"/>
          <w:sz w:val="28"/>
          <w:szCs w:val="28"/>
        </w:rPr>
        <w:t>в 202</w:t>
      </w:r>
      <w:r>
        <w:rPr>
          <w:rFonts w:asciiTheme="majorBidi" w:hAnsiTheme="majorBidi" w:cstheme="majorBidi"/>
          <w:sz w:val="28"/>
          <w:szCs w:val="28"/>
        </w:rPr>
        <w:t>4</w:t>
      </w:r>
      <w:r w:rsidRPr="00951B2A">
        <w:rPr>
          <w:rFonts w:asciiTheme="majorBidi" w:hAnsiTheme="majorBidi" w:cstheme="majorBidi"/>
          <w:sz w:val="28"/>
          <w:szCs w:val="28"/>
        </w:rPr>
        <w:t>-202</w:t>
      </w:r>
      <w:r>
        <w:rPr>
          <w:rFonts w:asciiTheme="majorBidi" w:hAnsiTheme="majorBidi" w:cstheme="majorBidi"/>
          <w:sz w:val="28"/>
          <w:szCs w:val="28"/>
        </w:rPr>
        <w:t>5</w:t>
      </w:r>
      <w:r w:rsidRPr="00951B2A">
        <w:rPr>
          <w:rFonts w:asciiTheme="majorBidi" w:hAnsiTheme="majorBidi" w:cstheme="majorBidi"/>
          <w:sz w:val="28"/>
          <w:szCs w:val="28"/>
        </w:rPr>
        <w:t xml:space="preserve"> учебном году будет</w:t>
      </w:r>
      <w:r>
        <w:rPr>
          <w:rFonts w:asciiTheme="majorBidi" w:hAnsiTheme="majorBidi" w:cstheme="majorBidi"/>
          <w:sz w:val="28"/>
          <w:szCs w:val="28"/>
        </w:rPr>
        <w:t xml:space="preserve"> преподаваться модуль «Основы светской этики</w:t>
      </w:r>
      <w:r w:rsidRPr="00951B2A">
        <w:rPr>
          <w:rFonts w:asciiTheme="majorBidi" w:hAnsiTheme="majorBidi" w:cstheme="majorBidi"/>
          <w:sz w:val="28"/>
          <w:szCs w:val="28"/>
        </w:rPr>
        <w:t>»</w:t>
      </w:r>
    </w:p>
    <w:p w:rsidR="0051270D" w:rsidRDefault="0051270D" w:rsidP="0051270D">
      <w:pPr>
        <w:jc w:val="both"/>
        <w:rPr>
          <w:sz w:val="18"/>
          <w:szCs w:val="18"/>
        </w:rPr>
      </w:pPr>
      <w:r w:rsidRPr="00951B2A">
        <w:rPr>
          <w:rFonts w:asciiTheme="majorBidi" w:hAnsiTheme="majorBidi" w:cstheme="majorBidi"/>
          <w:sz w:val="28"/>
          <w:szCs w:val="28"/>
        </w:rPr>
        <w:t xml:space="preserve">  На изучение предмета «Физическая культура» отводится 3  часа в неделю в 1-3 классах, а в 4 классе 2 часа в неделю и 1 час реализуетс</w:t>
      </w:r>
      <w:r>
        <w:rPr>
          <w:rFonts w:asciiTheme="majorBidi" w:hAnsiTheme="majorBidi" w:cstheme="majorBidi"/>
          <w:sz w:val="28"/>
          <w:szCs w:val="28"/>
        </w:rPr>
        <w:t>я через внеурочную деятельность (один час физической культуры в 1-3 классах реализуется за счет части, формируемой участниками образовательных отношений)</w:t>
      </w:r>
    </w:p>
    <w:p w:rsidR="0051270D" w:rsidRPr="00951B2A" w:rsidRDefault="0051270D" w:rsidP="0051270D">
      <w:pPr>
        <w:jc w:val="both"/>
        <w:rPr>
          <w:rFonts w:asciiTheme="majorBidi" w:hAnsiTheme="majorBidi" w:cstheme="majorBidi"/>
          <w:sz w:val="28"/>
          <w:szCs w:val="28"/>
        </w:rPr>
      </w:pPr>
      <w:r w:rsidRPr="005B10E7">
        <w:rPr>
          <w:rFonts w:asciiTheme="majorBidi" w:hAnsiTheme="majorBidi" w:cstheme="majorBidi"/>
          <w:sz w:val="28"/>
          <w:szCs w:val="28"/>
        </w:rPr>
        <w:t>Учебный предмет «</w:t>
      </w:r>
      <w:r>
        <w:rPr>
          <w:rFonts w:asciiTheme="majorBidi" w:hAnsiTheme="majorBidi" w:cstheme="majorBidi"/>
          <w:sz w:val="28"/>
          <w:szCs w:val="28"/>
        </w:rPr>
        <w:t>Труд</w:t>
      </w:r>
      <w:proofErr w:type="gramStart"/>
      <w:r>
        <w:rPr>
          <w:rFonts w:asciiTheme="majorBidi" w:hAnsiTheme="majorBidi" w:cstheme="majorBidi"/>
          <w:sz w:val="28"/>
          <w:szCs w:val="28"/>
        </w:rPr>
        <w:t>»(</w:t>
      </w:r>
      <w:proofErr w:type="gramEnd"/>
      <w:r>
        <w:rPr>
          <w:rFonts w:asciiTheme="majorBidi" w:hAnsiTheme="majorBidi" w:cstheme="majorBidi"/>
          <w:sz w:val="28"/>
          <w:szCs w:val="28"/>
        </w:rPr>
        <w:t>технология)</w:t>
      </w:r>
      <w:r w:rsidRPr="005B10E7">
        <w:rPr>
          <w:rFonts w:asciiTheme="majorBidi" w:hAnsiTheme="majorBidi" w:cstheme="majorBidi"/>
          <w:sz w:val="28"/>
          <w:szCs w:val="28"/>
        </w:rPr>
        <w:t xml:space="preserve"> имеет практико-ориентированную направленность. </w:t>
      </w:r>
      <w:r w:rsidRPr="005B10E7">
        <w:rPr>
          <w:rFonts w:ascii="Times New Roman" w:hAnsi="Times New Roman" w:cs="Times New Roman"/>
          <w:sz w:val="28"/>
          <w:szCs w:val="28"/>
        </w:rPr>
        <w:t>С целью овладения трудовыми умениями и навыками при работе на компьютере, опытом практической деятельности по созданию информационных объектов, полезных для человека и общества, в технологии имеется учебный модуль «Информатика и ИКТ»</w:t>
      </w:r>
      <w:r>
        <w:rPr>
          <w:rFonts w:ascii="Times New Roman" w:hAnsi="Times New Roman" w:cs="Times New Roman"/>
          <w:sz w:val="28"/>
          <w:szCs w:val="28"/>
        </w:rPr>
        <w:t>. Изуч</w:t>
      </w:r>
      <w:r w:rsidR="00C57DE4">
        <w:rPr>
          <w:rFonts w:ascii="Times New Roman" w:hAnsi="Times New Roman" w:cs="Times New Roman"/>
          <w:sz w:val="28"/>
          <w:szCs w:val="28"/>
        </w:rPr>
        <w:t>ение предмета «Информатика</w:t>
      </w:r>
      <w:r>
        <w:rPr>
          <w:rFonts w:ascii="Times New Roman" w:hAnsi="Times New Roman" w:cs="Times New Roman"/>
          <w:sz w:val="28"/>
          <w:szCs w:val="28"/>
        </w:rPr>
        <w:t>» осуществляется интегрированным кур</w:t>
      </w:r>
      <w:r w:rsidR="00C57DE4">
        <w:rPr>
          <w:rFonts w:ascii="Times New Roman" w:hAnsi="Times New Roman" w:cs="Times New Roman"/>
          <w:sz w:val="28"/>
          <w:szCs w:val="28"/>
        </w:rPr>
        <w:t>сом с трудо</w:t>
      </w:r>
      <w:proofErr w:type="gramStart"/>
      <w:r w:rsidR="00C57DE4">
        <w:rPr>
          <w:rFonts w:ascii="Times New Roman" w:hAnsi="Times New Roman" w:cs="Times New Roman"/>
          <w:sz w:val="28"/>
          <w:szCs w:val="28"/>
        </w:rPr>
        <w:t>м(</w:t>
      </w:r>
      <w:proofErr w:type="gramEnd"/>
      <w:r w:rsidR="00C57DE4">
        <w:rPr>
          <w:rFonts w:ascii="Times New Roman" w:hAnsi="Times New Roman" w:cs="Times New Roman"/>
          <w:sz w:val="28"/>
          <w:szCs w:val="28"/>
        </w:rPr>
        <w:t>технологией)  во 2-4</w:t>
      </w:r>
      <w:r>
        <w:rPr>
          <w:rFonts w:ascii="Times New Roman" w:hAnsi="Times New Roman" w:cs="Times New Roman"/>
          <w:sz w:val="28"/>
          <w:szCs w:val="28"/>
        </w:rPr>
        <w:t xml:space="preserve"> классах.</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Общий объем аудиторной работы обучающихся за четыре учебных года не может составлять менее 2954 академических часов и более 3345 академических часов в соответствии с требованиями к организации образовательного процесса к учебной нагрузке при 5-дневной (или 6-дневной) учебной неделе, предусмотренными санитарно-эпидемиологическими требованиями CП 2.4.3648-20 и гигиеническими нормативами и требованиями СанПиН 1.2.3685-21.</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В целях обеспечения индивидуальных потребностей обучающихся часть учебного плана, формируемая участниками образовательных отношений, из перечня, предлагаемого образовательной организацией, включает учебные предметы, учебные курсы (в том числе внеурочной деятельности), учебные модули по выбору родителей (законных представителей) несовершеннолетних обучающихся, в том числе предусматривающие углубленное изучение учебных предметов, с целью удовлетворения различных интересов обучающихся, потребностей в физическом развитии и совершенствовании, а также учитывающие этнокультурные интересы.</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Суммарный объём домашнего задания по всем предметам для каждого класса не должен превышать количества часов, допустимых Гигиеническими нормативами и Санитарно-эпидемиологическими требованиями.</w:t>
      </w:r>
    </w:p>
    <w:p w:rsidR="0051270D" w:rsidRPr="00951B2A" w:rsidRDefault="0051270D" w:rsidP="0051270D">
      <w:pPr>
        <w:jc w:val="both"/>
        <w:rPr>
          <w:rFonts w:asciiTheme="majorBidi" w:hAnsiTheme="majorBidi" w:cstheme="majorBidi"/>
          <w:sz w:val="28"/>
          <w:szCs w:val="28"/>
        </w:rPr>
      </w:pPr>
      <w:r w:rsidRPr="00951B2A">
        <w:rPr>
          <w:rFonts w:asciiTheme="majorBidi" w:hAnsiTheme="majorBidi" w:cstheme="majorBidi"/>
          <w:sz w:val="28"/>
          <w:szCs w:val="28"/>
        </w:rPr>
        <w:t xml:space="preserve">   На основании ст. 58 «Промежуточная аттестация обучающихся» Федерального закона РФ "Об образовании в Российской Федерации" N 273-ФЗ от 29.12.2012 освоение образовательной программы (за исключением образовательной </w:t>
      </w:r>
      <w:r w:rsidRPr="00951B2A">
        <w:rPr>
          <w:rFonts w:asciiTheme="majorBidi" w:hAnsiTheme="majorBidi" w:cstheme="majorBidi"/>
          <w:sz w:val="28"/>
          <w:szCs w:val="28"/>
        </w:rPr>
        <w:lastRenderedPageBreak/>
        <w:t xml:space="preserve">программы дошкольного образования), в том числе отдельной части или всего объема учебного предмета, курса, дисциплины (модуля) образовательной программы, сопровождается промежуточной аттестацией обучающихся, проводимой в формах, определенных учебным планом, и в порядке, установленном образовательной организацией. </w:t>
      </w:r>
    </w:p>
    <w:p w:rsidR="0051270D" w:rsidRPr="00951B2A" w:rsidRDefault="0051270D" w:rsidP="0051270D">
      <w:pPr>
        <w:ind w:firstLine="567"/>
        <w:jc w:val="both"/>
        <w:rPr>
          <w:rFonts w:asciiTheme="majorBidi" w:hAnsiTheme="majorBidi" w:cstheme="majorBidi"/>
          <w:sz w:val="28"/>
          <w:szCs w:val="28"/>
        </w:rPr>
      </w:pPr>
      <w:r w:rsidRPr="00951B2A">
        <w:rPr>
          <w:rFonts w:asciiTheme="majorBidi" w:hAnsiTheme="majorBidi" w:cstheme="majorBidi"/>
          <w:sz w:val="28"/>
          <w:szCs w:val="28"/>
        </w:rPr>
        <w:t>Учебный план определяет следующие формы проведения промежуточной аттестации</w:t>
      </w:r>
    </w:p>
    <w:p w:rsidR="0051270D" w:rsidRPr="00951B2A" w:rsidRDefault="0051270D" w:rsidP="0051270D">
      <w:pPr>
        <w:numPr>
          <w:ilvl w:val="0"/>
          <w:numId w:val="7"/>
        </w:numPr>
        <w:jc w:val="both"/>
        <w:rPr>
          <w:rFonts w:asciiTheme="majorBidi" w:hAnsiTheme="majorBidi" w:cstheme="majorBidi"/>
          <w:sz w:val="28"/>
          <w:szCs w:val="28"/>
        </w:rPr>
      </w:pPr>
      <w:r w:rsidRPr="00951B2A">
        <w:rPr>
          <w:rFonts w:asciiTheme="majorBidi" w:hAnsiTheme="majorBidi" w:cstheme="majorBidi"/>
          <w:sz w:val="28"/>
          <w:szCs w:val="28"/>
        </w:rPr>
        <w:t>в начальных классах (с 1-го по 4-ый):</w:t>
      </w:r>
    </w:p>
    <w:tbl>
      <w:tblPr>
        <w:tblW w:w="1049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11"/>
        <w:gridCol w:w="2127"/>
        <w:gridCol w:w="4252"/>
      </w:tblGrid>
      <w:tr w:rsidR="0051270D" w:rsidRPr="00951B2A" w:rsidTr="003D50AA">
        <w:tc>
          <w:tcPr>
            <w:tcW w:w="4111" w:type="dxa"/>
          </w:tcPr>
          <w:p w:rsidR="0051270D" w:rsidRPr="00951B2A" w:rsidRDefault="0051270D" w:rsidP="003D50AA">
            <w:pPr>
              <w:ind w:firstLine="567"/>
              <w:jc w:val="both"/>
              <w:rPr>
                <w:rFonts w:asciiTheme="majorBidi" w:hAnsiTheme="majorBidi" w:cstheme="majorBidi"/>
                <w:sz w:val="28"/>
                <w:szCs w:val="28"/>
              </w:rPr>
            </w:pPr>
            <w:r w:rsidRPr="00951B2A">
              <w:rPr>
                <w:rFonts w:asciiTheme="majorBidi" w:hAnsiTheme="majorBidi" w:cstheme="majorBidi"/>
                <w:sz w:val="28"/>
                <w:szCs w:val="28"/>
              </w:rPr>
              <w:t>Предмет</w:t>
            </w:r>
          </w:p>
        </w:tc>
        <w:tc>
          <w:tcPr>
            <w:tcW w:w="2127" w:type="dxa"/>
          </w:tcPr>
          <w:p w:rsidR="0051270D" w:rsidRPr="00951B2A" w:rsidRDefault="0051270D" w:rsidP="003D50AA">
            <w:pPr>
              <w:ind w:firstLine="567"/>
              <w:jc w:val="both"/>
              <w:rPr>
                <w:rFonts w:asciiTheme="majorBidi" w:hAnsiTheme="majorBidi" w:cstheme="majorBidi"/>
                <w:sz w:val="28"/>
                <w:szCs w:val="28"/>
              </w:rPr>
            </w:pPr>
            <w:r w:rsidRPr="00951B2A">
              <w:rPr>
                <w:rFonts w:asciiTheme="majorBidi" w:hAnsiTheme="majorBidi" w:cstheme="majorBidi"/>
                <w:sz w:val="28"/>
                <w:szCs w:val="28"/>
              </w:rPr>
              <w:t>Классы</w:t>
            </w:r>
          </w:p>
        </w:tc>
        <w:tc>
          <w:tcPr>
            <w:tcW w:w="4252" w:type="dxa"/>
          </w:tcPr>
          <w:p w:rsidR="0051270D" w:rsidRPr="00951B2A" w:rsidRDefault="0051270D" w:rsidP="003D50AA">
            <w:pPr>
              <w:ind w:firstLine="567"/>
              <w:jc w:val="both"/>
              <w:rPr>
                <w:rFonts w:asciiTheme="majorBidi" w:hAnsiTheme="majorBidi" w:cstheme="majorBidi"/>
                <w:sz w:val="28"/>
                <w:szCs w:val="28"/>
              </w:rPr>
            </w:pPr>
            <w:r w:rsidRPr="00951B2A">
              <w:rPr>
                <w:rFonts w:asciiTheme="majorBidi" w:hAnsiTheme="majorBidi" w:cstheme="majorBidi"/>
                <w:sz w:val="28"/>
                <w:szCs w:val="28"/>
              </w:rPr>
              <w:t>Форма ПА</w:t>
            </w:r>
          </w:p>
        </w:tc>
      </w:tr>
      <w:tr w:rsidR="0051270D" w:rsidRPr="00951B2A" w:rsidTr="003D50AA">
        <w:tc>
          <w:tcPr>
            <w:tcW w:w="4111" w:type="dxa"/>
          </w:tcPr>
          <w:p w:rsidR="0051270D" w:rsidRPr="00951B2A" w:rsidRDefault="0051270D" w:rsidP="003D50AA">
            <w:pPr>
              <w:ind w:firstLine="567"/>
              <w:jc w:val="both"/>
              <w:rPr>
                <w:rFonts w:asciiTheme="majorBidi" w:hAnsiTheme="majorBidi" w:cstheme="majorBidi"/>
                <w:sz w:val="28"/>
                <w:szCs w:val="28"/>
              </w:rPr>
            </w:pPr>
            <w:r w:rsidRPr="00951B2A">
              <w:rPr>
                <w:rFonts w:asciiTheme="majorBidi" w:hAnsiTheme="majorBidi" w:cstheme="majorBidi"/>
                <w:sz w:val="28"/>
                <w:szCs w:val="28"/>
              </w:rPr>
              <w:t>Русский язык</w:t>
            </w:r>
          </w:p>
        </w:tc>
        <w:tc>
          <w:tcPr>
            <w:tcW w:w="2127" w:type="dxa"/>
          </w:tcPr>
          <w:p w:rsidR="0051270D" w:rsidRPr="00951B2A" w:rsidRDefault="0051270D" w:rsidP="003D50AA">
            <w:pPr>
              <w:ind w:firstLine="567"/>
              <w:jc w:val="both"/>
              <w:rPr>
                <w:rFonts w:asciiTheme="majorBidi" w:hAnsiTheme="majorBidi" w:cstheme="majorBidi"/>
                <w:sz w:val="28"/>
                <w:szCs w:val="28"/>
              </w:rPr>
            </w:pPr>
            <w:r>
              <w:rPr>
                <w:rFonts w:asciiTheme="majorBidi" w:hAnsiTheme="majorBidi" w:cstheme="majorBidi"/>
                <w:sz w:val="28"/>
                <w:szCs w:val="28"/>
              </w:rPr>
              <w:t>2</w:t>
            </w:r>
            <w:r w:rsidRPr="00951B2A">
              <w:rPr>
                <w:rFonts w:asciiTheme="majorBidi" w:hAnsiTheme="majorBidi" w:cstheme="majorBidi"/>
                <w:sz w:val="28"/>
                <w:szCs w:val="28"/>
              </w:rPr>
              <w:t>-4 классы</w:t>
            </w:r>
          </w:p>
        </w:tc>
        <w:tc>
          <w:tcPr>
            <w:tcW w:w="4252" w:type="dxa"/>
          </w:tcPr>
          <w:p w:rsidR="0051270D" w:rsidRPr="00951B2A" w:rsidRDefault="0051270D" w:rsidP="003D50AA">
            <w:pPr>
              <w:jc w:val="both"/>
              <w:rPr>
                <w:rFonts w:asciiTheme="majorBidi" w:hAnsiTheme="majorBidi" w:cstheme="majorBidi"/>
                <w:sz w:val="28"/>
                <w:szCs w:val="28"/>
              </w:rPr>
            </w:pPr>
            <w:r w:rsidRPr="00951B2A">
              <w:rPr>
                <w:rFonts w:asciiTheme="majorBidi" w:hAnsiTheme="majorBidi" w:cstheme="majorBidi"/>
                <w:sz w:val="28"/>
                <w:szCs w:val="28"/>
              </w:rPr>
              <w:t>итоговая контрольная работа</w:t>
            </w:r>
          </w:p>
        </w:tc>
      </w:tr>
      <w:tr w:rsidR="0051270D" w:rsidRPr="00951B2A" w:rsidTr="003D50AA">
        <w:tc>
          <w:tcPr>
            <w:tcW w:w="4111" w:type="dxa"/>
          </w:tcPr>
          <w:p w:rsidR="0051270D" w:rsidRPr="00951B2A" w:rsidRDefault="0051270D" w:rsidP="003D50AA">
            <w:pPr>
              <w:ind w:firstLine="567"/>
              <w:jc w:val="both"/>
              <w:rPr>
                <w:rFonts w:asciiTheme="majorBidi" w:hAnsiTheme="majorBidi" w:cstheme="majorBidi"/>
                <w:sz w:val="28"/>
                <w:szCs w:val="28"/>
              </w:rPr>
            </w:pPr>
            <w:r w:rsidRPr="00951B2A">
              <w:rPr>
                <w:rFonts w:asciiTheme="majorBidi" w:hAnsiTheme="majorBidi" w:cstheme="majorBidi"/>
                <w:sz w:val="28"/>
                <w:szCs w:val="28"/>
              </w:rPr>
              <w:t>Литературное чтение</w:t>
            </w:r>
          </w:p>
        </w:tc>
        <w:tc>
          <w:tcPr>
            <w:tcW w:w="2127" w:type="dxa"/>
          </w:tcPr>
          <w:p w:rsidR="0051270D" w:rsidRPr="00951B2A" w:rsidRDefault="0051270D" w:rsidP="003D50AA">
            <w:pPr>
              <w:ind w:firstLine="567"/>
              <w:jc w:val="both"/>
              <w:rPr>
                <w:rFonts w:asciiTheme="majorBidi" w:hAnsiTheme="majorBidi" w:cstheme="majorBidi"/>
                <w:sz w:val="28"/>
                <w:szCs w:val="28"/>
              </w:rPr>
            </w:pPr>
            <w:r>
              <w:rPr>
                <w:rFonts w:asciiTheme="majorBidi" w:hAnsiTheme="majorBidi" w:cstheme="majorBidi"/>
                <w:sz w:val="28"/>
                <w:szCs w:val="28"/>
              </w:rPr>
              <w:t>2</w:t>
            </w:r>
            <w:r w:rsidRPr="00951B2A">
              <w:rPr>
                <w:rFonts w:asciiTheme="majorBidi" w:hAnsiTheme="majorBidi" w:cstheme="majorBidi"/>
                <w:sz w:val="28"/>
                <w:szCs w:val="28"/>
              </w:rPr>
              <w:t>-4 классы</w:t>
            </w:r>
          </w:p>
        </w:tc>
        <w:tc>
          <w:tcPr>
            <w:tcW w:w="4252" w:type="dxa"/>
          </w:tcPr>
          <w:p w:rsidR="0051270D" w:rsidRPr="00951B2A" w:rsidRDefault="0051270D" w:rsidP="003D50AA">
            <w:pPr>
              <w:jc w:val="both"/>
              <w:rPr>
                <w:rFonts w:asciiTheme="majorBidi" w:hAnsiTheme="majorBidi" w:cstheme="majorBidi"/>
                <w:sz w:val="28"/>
                <w:szCs w:val="28"/>
              </w:rPr>
            </w:pPr>
            <w:r w:rsidRPr="00951B2A">
              <w:rPr>
                <w:rFonts w:asciiTheme="majorBidi" w:hAnsiTheme="majorBidi" w:cstheme="majorBidi"/>
                <w:sz w:val="28"/>
                <w:szCs w:val="28"/>
              </w:rPr>
              <w:t>итоговая контрольная работа</w:t>
            </w:r>
          </w:p>
        </w:tc>
      </w:tr>
      <w:tr w:rsidR="0051270D" w:rsidRPr="00951B2A" w:rsidTr="003D50AA">
        <w:tc>
          <w:tcPr>
            <w:tcW w:w="4111" w:type="dxa"/>
          </w:tcPr>
          <w:p w:rsidR="0051270D" w:rsidRPr="00951B2A" w:rsidRDefault="0051270D" w:rsidP="003D50AA">
            <w:pPr>
              <w:ind w:firstLine="567"/>
              <w:jc w:val="both"/>
              <w:rPr>
                <w:rFonts w:asciiTheme="majorBidi" w:hAnsiTheme="majorBidi" w:cstheme="majorBidi"/>
                <w:sz w:val="28"/>
                <w:szCs w:val="28"/>
              </w:rPr>
            </w:pPr>
            <w:r w:rsidRPr="00951B2A">
              <w:rPr>
                <w:rFonts w:asciiTheme="majorBidi" w:hAnsiTheme="majorBidi" w:cstheme="majorBidi"/>
                <w:sz w:val="28"/>
                <w:szCs w:val="28"/>
              </w:rPr>
              <w:t>Немецкий язык</w:t>
            </w:r>
          </w:p>
        </w:tc>
        <w:tc>
          <w:tcPr>
            <w:tcW w:w="2127" w:type="dxa"/>
          </w:tcPr>
          <w:p w:rsidR="0051270D" w:rsidRPr="00951B2A" w:rsidRDefault="0051270D" w:rsidP="003D50AA">
            <w:pPr>
              <w:ind w:firstLine="567"/>
              <w:jc w:val="both"/>
              <w:rPr>
                <w:rFonts w:asciiTheme="majorBidi" w:hAnsiTheme="majorBidi" w:cstheme="majorBidi"/>
                <w:sz w:val="28"/>
                <w:szCs w:val="28"/>
              </w:rPr>
            </w:pPr>
            <w:r w:rsidRPr="00951B2A">
              <w:rPr>
                <w:rFonts w:asciiTheme="majorBidi" w:hAnsiTheme="majorBidi" w:cstheme="majorBidi"/>
                <w:sz w:val="28"/>
                <w:szCs w:val="28"/>
              </w:rPr>
              <w:t>2-4  классы</w:t>
            </w:r>
          </w:p>
        </w:tc>
        <w:tc>
          <w:tcPr>
            <w:tcW w:w="4252" w:type="dxa"/>
          </w:tcPr>
          <w:p w:rsidR="0051270D" w:rsidRPr="00951B2A" w:rsidRDefault="0051270D" w:rsidP="003D50AA">
            <w:pPr>
              <w:jc w:val="both"/>
              <w:rPr>
                <w:rFonts w:asciiTheme="majorBidi" w:hAnsiTheme="majorBidi" w:cstheme="majorBidi"/>
                <w:sz w:val="28"/>
                <w:szCs w:val="28"/>
              </w:rPr>
            </w:pPr>
            <w:r w:rsidRPr="00951B2A">
              <w:rPr>
                <w:rFonts w:asciiTheme="majorBidi" w:hAnsiTheme="majorBidi" w:cstheme="majorBidi"/>
                <w:sz w:val="28"/>
                <w:szCs w:val="28"/>
              </w:rPr>
              <w:t>итоговая контрольная работа</w:t>
            </w:r>
          </w:p>
        </w:tc>
      </w:tr>
      <w:tr w:rsidR="0051270D" w:rsidRPr="00951B2A" w:rsidTr="003D50AA">
        <w:tc>
          <w:tcPr>
            <w:tcW w:w="4111" w:type="dxa"/>
          </w:tcPr>
          <w:p w:rsidR="0051270D" w:rsidRPr="00951B2A" w:rsidRDefault="0051270D" w:rsidP="003D50AA">
            <w:pPr>
              <w:ind w:firstLine="567"/>
              <w:jc w:val="both"/>
              <w:rPr>
                <w:rFonts w:asciiTheme="majorBidi" w:hAnsiTheme="majorBidi" w:cstheme="majorBidi"/>
                <w:sz w:val="28"/>
                <w:szCs w:val="28"/>
              </w:rPr>
            </w:pPr>
            <w:r w:rsidRPr="00951B2A">
              <w:rPr>
                <w:rFonts w:asciiTheme="majorBidi" w:hAnsiTheme="majorBidi" w:cstheme="majorBidi"/>
                <w:sz w:val="28"/>
                <w:szCs w:val="28"/>
              </w:rPr>
              <w:t>Математика</w:t>
            </w:r>
          </w:p>
        </w:tc>
        <w:tc>
          <w:tcPr>
            <w:tcW w:w="2127" w:type="dxa"/>
          </w:tcPr>
          <w:p w:rsidR="0051270D" w:rsidRPr="00951B2A" w:rsidRDefault="0051270D" w:rsidP="003D50AA">
            <w:pPr>
              <w:ind w:firstLine="567"/>
              <w:jc w:val="both"/>
              <w:rPr>
                <w:rFonts w:asciiTheme="majorBidi" w:hAnsiTheme="majorBidi" w:cstheme="majorBidi"/>
                <w:sz w:val="28"/>
                <w:szCs w:val="28"/>
              </w:rPr>
            </w:pPr>
            <w:r>
              <w:rPr>
                <w:rFonts w:asciiTheme="majorBidi" w:hAnsiTheme="majorBidi" w:cstheme="majorBidi"/>
                <w:sz w:val="28"/>
                <w:szCs w:val="28"/>
              </w:rPr>
              <w:t>2</w:t>
            </w:r>
            <w:r w:rsidRPr="00951B2A">
              <w:rPr>
                <w:rFonts w:asciiTheme="majorBidi" w:hAnsiTheme="majorBidi" w:cstheme="majorBidi"/>
                <w:sz w:val="28"/>
                <w:szCs w:val="28"/>
              </w:rPr>
              <w:t>-4 классы</w:t>
            </w:r>
          </w:p>
        </w:tc>
        <w:tc>
          <w:tcPr>
            <w:tcW w:w="4252" w:type="dxa"/>
          </w:tcPr>
          <w:p w:rsidR="0051270D" w:rsidRPr="00951B2A" w:rsidRDefault="0051270D" w:rsidP="003D50AA">
            <w:pPr>
              <w:jc w:val="both"/>
              <w:rPr>
                <w:rFonts w:asciiTheme="majorBidi" w:hAnsiTheme="majorBidi" w:cstheme="majorBidi"/>
                <w:sz w:val="28"/>
                <w:szCs w:val="28"/>
              </w:rPr>
            </w:pPr>
            <w:r w:rsidRPr="00951B2A">
              <w:rPr>
                <w:rFonts w:asciiTheme="majorBidi" w:hAnsiTheme="majorBidi" w:cstheme="majorBidi"/>
                <w:sz w:val="28"/>
                <w:szCs w:val="28"/>
              </w:rPr>
              <w:t>итоговая контрольная работа</w:t>
            </w:r>
          </w:p>
        </w:tc>
      </w:tr>
      <w:tr w:rsidR="0051270D" w:rsidRPr="00951B2A" w:rsidTr="003D50AA">
        <w:tc>
          <w:tcPr>
            <w:tcW w:w="4111" w:type="dxa"/>
          </w:tcPr>
          <w:p w:rsidR="0051270D" w:rsidRPr="00951B2A" w:rsidRDefault="0051270D" w:rsidP="003D50AA">
            <w:pPr>
              <w:ind w:firstLine="567"/>
              <w:jc w:val="both"/>
              <w:rPr>
                <w:rFonts w:asciiTheme="majorBidi" w:hAnsiTheme="majorBidi" w:cstheme="majorBidi"/>
                <w:sz w:val="28"/>
                <w:szCs w:val="28"/>
              </w:rPr>
            </w:pPr>
            <w:r w:rsidRPr="00951B2A">
              <w:rPr>
                <w:rFonts w:asciiTheme="majorBidi" w:hAnsiTheme="majorBidi" w:cstheme="majorBidi"/>
                <w:sz w:val="28"/>
                <w:szCs w:val="28"/>
              </w:rPr>
              <w:t>Окружающий мир</w:t>
            </w:r>
          </w:p>
        </w:tc>
        <w:tc>
          <w:tcPr>
            <w:tcW w:w="2127" w:type="dxa"/>
          </w:tcPr>
          <w:p w:rsidR="0051270D" w:rsidRPr="00951B2A" w:rsidRDefault="0051270D" w:rsidP="003D50AA">
            <w:pPr>
              <w:ind w:firstLine="567"/>
              <w:jc w:val="both"/>
              <w:rPr>
                <w:rFonts w:asciiTheme="majorBidi" w:hAnsiTheme="majorBidi" w:cstheme="majorBidi"/>
                <w:sz w:val="28"/>
                <w:szCs w:val="28"/>
              </w:rPr>
            </w:pPr>
            <w:r>
              <w:rPr>
                <w:rFonts w:asciiTheme="majorBidi" w:hAnsiTheme="majorBidi" w:cstheme="majorBidi"/>
                <w:sz w:val="28"/>
                <w:szCs w:val="28"/>
              </w:rPr>
              <w:t>2</w:t>
            </w:r>
            <w:r w:rsidRPr="00951B2A">
              <w:rPr>
                <w:rFonts w:asciiTheme="majorBidi" w:hAnsiTheme="majorBidi" w:cstheme="majorBidi"/>
                <w:sz w:val="28"/>
                <w:szCs w:val="28"/>
              </w:rPr>
              <w:t>-4 классы</w:t>
            </w:r>
          </w:p>
        </w:tc>
        <w:tc>
          <w:tcPr>
            <w:tcW w:w="4252" w:type="dxa"/>
          </w:tcPr>
          <w:p w:rsidR="0051270D" w:rsidRPr="00951B2A" w:rsidRDefault="0051270D" w:rsidP="003D50AA">
            <w:pPr>
              <w:jc w:val="both"/>
              <w:rPr>
                <w:rFonts w:asciiTheme="majorBidi" w:hAnsiTheme="majorBidi" w:cstheme="majorBidi"/>
                <w:sz w:val="28"/>
                <w:szCs w:val="28"/>
              </w:rPr>
            </w:pPr>
            <w:r w:rsidRPr="00951B2A">
              <w:rPr>
                <w:rFonts w:asciiTheme="majorBidi" w:hAnsiTheme="majorBidi" w:cstheme="majorBidi"/>
                <w:sz w:val="28"/>
                <w:szCs w:val="28"/>
              </w:rPr>
              <w:t>итоговая контрольная работа</w:t>
            </w:r>
          </w:p>
        </w:tc>
      </w:tr>
      <w:tr w:rsidR="0051270D" w:rsidRPr="00951B2A" w:rsidTr="003D50AA">
        <w:tc>
          <w:tcPr>
            <w:tcW w:w="4111" w:type="dxa"/>
          </w:tcPr>
          <w:p w:rsidR="0051270D" w:rsidRPr="00951B2A" w:rsidRDefault="0051270D" w:rsidP="003D50AA">
            <w:pPr>
              <w:ind w:firstLine="567"/>
              <w:jc w:val="both"/>
              <w:rPr>
                <w:rFonts w:asciiTheme="majorBidi" w:hAnsiTheme="majorBidi" w:cstheme="majorBidi"/>
                <w:sz w:val="28"/>
                <w:szCs w:val="28"/>
              </w:rPr>
            </w:pPr>
            <w:r w:rsidRPr="00951B2A">
              <w:rPr>
                <w:rFonts w:asciiTheme="majorBidi" w:hAnsiTheme="majorBidi" w:cstheme="majorBidi"/>
                <w:sz w:val="28"/>
                <w:szCs w:val="28"/>
              </w:rPr>
              <w:t>ИЗО</w:t>
            </w:r>
          </w:p>
        </w:tc>
        <w:tc>
          <w:tcPr>
            <w:tcW w:w="2127" w:type="dxa"/>
          </w:tcPr>
          <w:p w:rsidR="0051270D" w:rsidRPr="00951B2A" w:rsidRDefault="0051270D" w:rsidP="003D50AA">
            <w:pPr>
              <w:ind w:firstLine="567"/>
              <w:jc w:val="both"/>
              <w:rPr>
                <w:rFonts w:asciiTheme="majorBidi" w:hAnsiTheme="majorBidi" w:cstheme="majorBidi"/>
                <w:sz w:val="28"/>
                <w:szCs w:val="28"/>
              </w:rPr>
            </w:pPr>
            <w:r>
              <w:rPr>
                <w:rFonts w:asciiTheme="majorBidi" w:hAnsiTheme="majorBidi" w:cstheme="majorBidi"/>
                <w:sz w:val="28"/>
                <w:szCs w:val="28"/>
              </w:rPr>
              <w:t>2</w:t>
            </w:r>
            <w:r w:rsidRPr="00951B2A">
              <w:rPr>
                <w:rFonts w:asciiTheme="majorBidi" w:hAnsiTheme="majorBidi" w:cstheme="majorBidi"/>
                <w:sz w:val="28"/>
                <w:szCs w:val="28"/>
              </w:rPr>
              <w:t>-4 классы</w:t>
            </w:r>
          </w:p>
        </w:tc>
        <w:tc>
          <w:tcPr>
            <w:tcW w:w="4252" w:type="dxa"/>
          </w:tcPr>
          <w:p w:rsidR="0051270D" w:rsidRPr="00951B2A" w:rsidRDefault="0051270D" w:rsidP="003D50AA">
            <w:pPr>
              <w:jc w:val="both"/>
              <w:rPr>
                <w:rFonts w:asciiTheme="majorBidi" w:hAnsiTheme="majorBidi" w:cstheme="majorBidi"/>
                <w:sz w:val="28"/>
                <w:szCs w:val="28"/>
              </w:rPr>
            </w:pPr>
            <w:r w:rsidRPr="00951B2A">
              <w:rPr>
                <w:rFonts w:asciiTheme="majorBidi" w:hAnsiTheme="majorBidi" w:cstheme="majorBidi"/>
                <w:sz w:val="28"/>
                <w:szCs w:val="28"/>
              </w:rPr>
              <w:t>итоговая контрольная работа</w:t>
            </w:r>
          </w:p>
        </w:tc>
      </w:tr>
      <w:tr w:rsidR="0051270D" w:rsidRPr="00951B2A" w:rsidTr="003D50AA">
        <w:tc>
          <w:tcPr>
            <w:tcW w:w="4111" w:type="dxa"/>
          </w:tcPr>
          <w:p w:rsidR="0051270D" w:rsidRPr="00951B2A" w:rsidRDefault="0051270D" w:rsidP="003D50AA">
            <w:pPr>
              <w:ind w:firstLine="567"/>
              <w:jc w:val="both"/>
              <w:rPr>
                <w:rFonts w:asciiTheme="majorBidi" w:hAnsiTheme="majorBidi" w:cstheme="majorBidi"/>
                <w:sz w:val="28"/>
                <w:szCs w:val="28"/>
              </w:rPr>
            </w:pPr>
            <w:r w:rsidRPr="00951B2A">
              <w:rPr>
                <w:rFonts w:asciiTheme="majorBidi" w:hAnsiTheme="majorBidi" w:cstheme="majorBidi"/>
                <w:sz w:val="28"/>
                <w:szCs w:val="28"/>
              </w:rPr>
              <w:t>Технология</w:t>
            </w:r>
          </w:p>
        </w:tc>
        <w:tc>
          <w:tcPr>
            <w:tcW w:w="2127" w:type="dxa"/>
          </w:tcPr>
          <w:p w:rsidR="0051270D" w:rsidRPr="00951B2A" w:rsidRDefault="0051270D" w:rsidP="003D50AA">
            <w:pPr>
              <w:ind w:firstLine="567"/>
              <w:jc w:val="both"/>
              <w:rPr>
                <w:rFonts w:asciiTheme="majorBidi" w:hAnsiTheme="majorBidi" w:cstheme="majorBidi"/>
                <w:sz w:val="28"/>
                <w:szCs w:val="28"/>
              </w:rPr>
            </w:pPr>
            <w:r>
              <w:rPr>
                <w:rFonts w:asciiTheme="majorBidi" w:hAnsiTheme="majorBidi" w:cstheme="majorBidi"/>
                <w:sz w:val="28"/>
                <w:szCs w:val="28"/>
              </w:rPr>
              <w:t>2</w:t>
            </w:r>
            <w:r w:rsidRPr="00951B2A">
              <w:rPr>
                <w:rFonts w:asciiTheme="majorBidi" w:hAnsiTheme="majorBidi" w:cstheme="majorBidi"/>
                <w:sz w:val="28"/>
                <w:szCs w:val="28"/>
              </w:rPr>
              <w:t>-4 классы</w:t>
            </w:r>
          </w:p>
        </w:tc>
        <w:tc>
          <w:tcPr>
            <w:tcW w:w="4252" w:type="dxa"/>
          </w:tcPr>
          <w:p w:rsidR="0051270D" w:rsidRPr="00951B2A" w:rsidRDefault="0051270D" w:rsidP="003D50AA">
            <w:pPr>
              <w:jc w:val="both"/>
              <w:rPr>
                <w:rFonts w:asciiTheme="majorBidi" w:hAnsiTheme="majorBidi" w:cstheme="majorBidi"/>
                <w:sz w:val="28"/>
                <w:szCs w:val="28"/>
              </w:rPr>
            </w:pPr>
            <w:r w:rsidRPr="00951B2A">
              <w:rPr>
                <w:rFonts w:asciiTheme="majorBidi" w:hAnsiTheme="majorBidi" w:cstheme="majorBidi"/>
                <w:sz w:val="28"/>
                <w:szCs w:val="28"/>
              </w:rPr>
              <w:t>итоговая контрольная работа</w:t>
            </w:r>
          </w:p>
        </w:tc>
      </w:tr>
      <w:tr w:rsidR="0051270D" w:rsidRPr="00951B2A" w:rsidTr="003D50AA">
        <w:tc>
          <w:tcPr>
            <w:tcW w:w="4111" w:type="dxa"/>
          </w:tcPr>
          <w:p w:rsidR="0051270D" w:rsidRPr="00951B2A" w:rsidRDefault="0051270D" w:rsidP="003D50AA">
            <w:pPr>
              <w:ind w:firstLine="567"/>
              <w:jc w:val="both"/>
              <w:rPr>
                <w:rFonts w:asciiTheme="majorBidi" w:hAnsiTheme="majorBidi" w:cstheme="majorBidi"/>
                <w:sz w:val="28"/>
                <w:szCs w:val="28"/>
              </w:rPr>
            </w:pPr>
            <w:r w:rsidRPr="00951B2A">
              <w:rPr>
                <w:rFonts w:asciiTheme="majorBidi" w:hAnsiTheme="majorBidi" w:cstheme="majorBidi"/>
                <w:sz w:val="28"/>
                <w:szCs w:val="28"/>
              </w:rPr>
              <w:t>Музыка</w:t>
            </w:r>
          </w:p>
        </w:tc>
        <w:tc>
          <w:tcPr>
            <w:tcW w:w="2127" w:type="dxa"/>
          </w:tcPr>
          <w:p w:rsidR="0051270D" w:rsidRPr="00951B2A" w:rsidRDefault="0051270D" w:rsidP="003D50AA">
            <w:pPr>
              <w:ind w:firstLine="567"/>
              <w:jc w:val="both"/>
              <w:rPr>
                <w:rFonts w:asciiTheme="majorBidi" w:hAnsiTheme="majorBidi" w:cstheme="majorBidi"/>
                <w:sz w:val="28"/>
                <w:szCs w:val="28"/>
              </w:rPr>
            </w:pPr>
            <w:r>
              <w:rPr>
                <w:rFonts w:asciiTheme="majorBidi" w:hAnsiTheme="majorBidi" w:cstheme="majorBidi"/>
                <w:sz w:val="28"/>
                <w:szCs w:val="28"/>
              </w:rPr>
              <w:t>2</w:t>
            </w:r>
            <w:r w:rsidRPr="00951B2A">
              <w:rPr>
                <w:rFonts w:asciiTheme="majorBidi" w:hAnsiTheme="majorBidi" w:cstheme="majorBidi"/>
                <w:sz w:val="28"/>
                <w:szCs w:val="28"/>
              </w:rPr>
              <w:t>-4 классы</w:t>
            </w:r>
          </w:p>
        </w:tc>
        <w:tc>
          <w:tcPr>
            <w:tcW w:w="4252" w:type="dxa"/>
          </w:tcPr>
          <w:p w:rsidR="0051270D" w:rsidRPr="00951B2A" w:rsidRDefault="0051270D" w:rsidP="003D50AA">
            <w:pPr>
              <w:jc w:val="both"/>
              <w:rPr>
                <w:rFonts w:asciiTheme="majorBidi" w:hAnsiTheme="majorBidi" w:cstheme="majorBidi"/>
                <w:sz w:val="28"/>
                <w:szCs w:val="28"/>
              </w:rPr>
            </w:pPr>
            <w:r w:rsidRPr="00951B2A">
              <w:rPr>
                <w:rFonts w:asciiTheme="majorBidi" w:hAnsiTheme="majorBidi" w:cstheme="majorBidi"/>
                <w:sz w:val="28"/>
                <w:szCs w:val="28"/>
              </w:rPr>
              <w:t>итоговая контрольная работа</w:t>
            </w:r>
          </w:p>
        </w:tc>
      </w:tr>
      <w:tr w:rsidR="0051270D" w:rsidRPr="00951B2A" w:rsidTr="003D50AA">
        <w:trPr>
          <w:trHeight w:val="571"/>
        </w:trPr>
        <w:tc>
          <w:tcPr>
            <w:tcW w:w="4111" w:type="dxa"/>
          </w:tcPr>
          <w:p w:rsidR="0051270D" w:rsidRPr="00951B2A" w:rsidRDefault="0051270D" w:rsidP="003D50AA">
            <w:pPr>
              <w:ind w:firstLine="567"/>
              <w:jc w:val="both"/>
              <w:rPr>
                <w:rFonts w:asciiTheme="majorBidi" w:hAnsiTheme="majorBidi" w:cstheme="majorBidi"/>
                <w:sz w:val="28"/>
                <w:szCs w:val="28"/>
              </w:rPr>
            </w:pPr>
            <w:r w:rsidRPr="00951B2A">
              <w:rPr>
                <w:rFonts w:asciiTheme="majorBidi" w:hAnsiTheme="majorBidi" w:cstheme="majorBidi"/>
                <w:sz w:val="28"/>
                <w:szCs w:val="28"/>
              </w:rPr>
              <w:t>Физкультура</w:t>
            </w:r>
          </w:p>
        </w:tc>
        <w:tc>
          <w:tcPr>
            <w:tcW w:w="2127" w:type="dxa"/>
          </w:tcPr>
          <w:p w:rsidR="0051270D" w:rsidRPr="00951B2A" w:rsidRDefault="0051270D" w:rsidP="003D50AA">
            <w:pPr>
              <w:ind w:firstLine="567"/>
              <w:jc w:val="both"/>
              <w:rPr>
                <w:rFonts w:asciiTheme="majorBidi" w:hAnsiTheme="majorBidi" w:cstheme="majorBidi"/>
                <w:sz w:val="28"/>
                <w:szCs w:val="28"/>
              </w:rPr>
            </w:pPr>
            <w:r>
              <w:rPr>
                <w:rFonts w:asciiTheme="majorBidi" w:hAnsiTheme="majorBidi" w:cstheme="majorBidi"/>
                <w:sz w:val="28"/>
                <w:szCs w:val="28"/>
              </w:rPr>
              <w:t>2</w:t>
            </w:r>
            <w:r w:rsidRPr="00951B2A">
              <w:rPr>
                <w:rFonts w:asciiTheme="majorBidi" w:hAnsiTheme="majorBidi" w:cstheme="majorBidi"/>
                <w:sz w:val="28"/>
                <w:szCs w:val="28"/>
              </w:rPr>
              <w:t>-3 классы</w:t>
            </w:r>
          </w:p>
          <w:p w:rsidR="0051270D" w:rsidRPr="00951B2A" w:rsidRDefault="0051270D" w:rsidP="003D50AA">
            <w:pPr>
              <w:ind w:firstLine="567"/>
              <w:jc w:val="both"/>
              <w:rPr>
                <w:rFonts w:asciiTheme="majorBidi" w:hAnsiTheme="majorBidi" w:cstheme="majorBidi"/>
                <w:sz w:val="28"/>
                <w:szCs w:val="28"/>
              </w:rPr>
            </w:pPr>
            <w:r w:rsidRPr="00951B2A">
              <w:rPr>
                <w:rFonts w:asciiTheme="majorBidi" w:hAnsiTheme="majorBidi" w:cstheme="majorBidi"/>
                <w:sz w:val="28"/>
                <w:szCs w:val="28"/>
              </w:rPr>
              <w:t>4 класс</w:t>
            </w:r>
          </w:p>
        </w:tc>
        <w:tc>
          <w:tcPr>
            <w:tcW w:w="4252" w:type="dxa"/>
          </w:tcPr>
          <w:p w:rsidR="0051270D" w:rsidRPr="00951B2A" w:rsidRDefault="0051270D" w:rsidP="003D50AA">
            <w:pPr>
              <w:jc w:val="both"/>
              <w:rPr>
                <w:rFonts w:asciiTheme="majorBidi" w:hAnsiTheme="majorBidi" w:cstheme="majorBidi"/>
                <w:i/>
                <w:sz w:val="28"/>
                <w:szCs w:val="28"/>
              </w:rPr>
            </w:pPr>
            <w:r w:rsidRPr="00951B2A">
              <w:rPr>
                <w:rFonts w:asciiTheme="majorBidi" w:hAnsiTheme="majorBidi" w:cstheme="majorBidi"/>
                <w:sz w:val="28"/>
                <w:szCs w:val="28"/>
              </w:rPr>
              <w:t>зачет</w:t>
            </w:r>
          </w:p>
          <w:p w:rsidR="0051270D" w:rsidRPr="00951B2A" w:rsidRDefault="0051270D" w:rsidP="003D50AA">
            <w:pPr>
              <w:jc w:val="both"/>
              <w:rPr>
                <w:rFonts w:asciiTheme="majorBidi" w:hAnsiTheme="majorBidi" w:cstheme="majorBidi"/>
                <w:sz w:val="28"/>
                <w:szCs w:val="28"/>
              </w:rPr>
            </w:pPr>
            <w:r w:rsidRPr="00951B2A">
              <w:rPr>
                <w:rFonts w:asciiTheme="majorBidi" w:hAnsiTheme="majorBidi" w:cstheme="majorBidi"/>
                <w:sz w:val="28"/>
                <w:szCs w:val="28"/>
              </w:rPr>
              <w:t xml:space="preserve">региональный </w:t>
            </w:r>
            <w:r w:rsidR="00837E13">
              <w:rPr>
                <w:rFonts w:asciiTheme="majorBidi" w:hAnsiTheme="majorBidi" w:cstheme="majorBidi"/>
                <w:sz w:val="28"/>
                <w:szCs w:val="28"/>
              </w:rPr>
              <w:t xml:space="preserve">обязательный </w:t>
            </w:r>
            <w:r w:rsidRPr="00951B2A">
              <w:rPr>
                <w:rFonts w:asciiTheme="majorBidi" w:hAnsiTheme="majorBidi" w:cstheme="majorBidi"/>
                <w:sz w:val="28"/>
                <w:szCs w:val="28"/>
              </w:rPr>
              <w:t>зачет</w:t>
            </w:r>
          </w:p>
        </w:tc>
      </w:tr>
      <w:tr w:rsidR="0051270D" w:rsidRPr="00951B2A" w:rsidTr="003D50AA">
        <w:tc>
          <w:tcPr>
            <w:tcW w:w="4111" w:type="dxa"/>
          </w:tcPr>
          <w:p w:rsidR="0051270D" w:rsidRPr="00951B2A" w:rsidRDefault="0051270D" w:rsidP="003D50AA">
            <w:pPr>
              <w:jc w:val="both"/>
              <w:rPr>
                <w:rFonts w:asciiTheme="majorBidi" w:hAnsiTheme="majorBidi" w:cstheme="majorBidi"/>
                <w:sz w:val="28"/>
                <w:szCs w:val="28"/>
              </w:rPr>
            </w:pPr>
            <w:r w:rsidRPr="00951B2A">
              <w:rPr>
                <w:rFonts w:asciiTheme="majorBidi" w:hAnsiTheme="majorBidi" w:cstheme="majorBidi"/>
                <w:sz w:val="28"/>
                <w:szCs w:val="28"/>
              </w:rPr>
              <w:t xml:space="preserve">ОРКСЭ (модуль («Основы </w:t>
            </w:r>
            <w:r>
              <w:rPr>
                <w:rFonts w:asciiTheme="majorBidi" w:hAnsiTheme="majorBidi" w:cstheme="majorBidi"/>
                <w:sz w:val="28"/>
                <w:szCs w:val="28"/>
              </w:rPr>
              <w:t>светской этики</w:t>
            </w:r>
            <w:r w:rsidRPr="00951B2A">
              <w:rPr>
                <w:rFonts w:asciiTheme="majorBidi" w:hAnsiTheme="majorBidi" w:cstheme="majorBidi"/>
                <w:sz w:val="28"/>
                <w:szCs w:val="28"/>
              </w:rPr>
              <w:t>»)</w:t>
            </w:r>
          </w:p>
        </w:tc>
        <w:tc>
          <w:tcPr>
            <w:tcW w:w="2127" w:type="dxa"/>
          </w:tcPr>
          <w:p w:rsidR="0051270D" w:rsidRPr="00951B2A" w:rsidRDefault="0051270D" w:rsidP="003D50AA">
            <w:pPr>
              <w:ind w:firstLine="567"/>
              <w:jc w:val="both"/>
              <w:rPr>
                <w:rFonts w:asciiTheme="majorBidi" w:hAnsiTheme="majorBidi" w:cstheme="majorBidi"/>
                <w:sz w:val="28"/>
                <w:szCs w:val="28"/>
              </w:rPr>
            </w:pPr>
            <w:r>
              <w:rPr>
                <w:rFonts w:asciiTheme="majorBidi" w:hAnsiTheme="majorBidi" w:cstheme="majorBidi"/>
                <w:sz w:val="28"/>
                <w:szCs w:val="28"/>
              </w:rPr>
              <w:t xml:space="preserve">4 </w:t>
            </w:r>
            <w:r w:rsidRPr="00951B2A">
              <w:rPr>
                <w:rFonts w:asciiTheme="majorBidi" w:hAnsiTheme="majorBidi" w:cstheme="majorBidi"/>
                <w:sz w:val="28"/>
                <w:szCs w:val="28"/>
              </w:rPr>
              <w:t>класс</w:t>
            </w:r>
            <w:r w:rsidRPr="00951B2A">
              <w:rPr>
                <w:rFonts w:asciiTheme="majorBidi" w:hAnsiTheme="majorBidi" w:cstheme="majorBidi"/>
                <w:sz w:val="28"/>
                <w:szCs w:val="28"/>
              </w:rPr>
              <w:tab/>
            </w:r>
          </w:p>
        </w:tc>
        <w:tc>
          <w:tcPr>
            <w:tcW w:w="4252" w:type="dxa"/>
          </w:tcPr>
          <w:p w:rsidR="0051270D" w:rsidRPr="00951B2A" w:rsidRDefault="0051270D" w:rsidP="003D50AA">
            <w:pPr>
              <w:jc w:val="both"/>
              <w:rPr>
                <w:rFonts w:asciiTheme="majorBidi" w:hAnsiTheme="majorBidi" w:cstheme="majorBidi"/>
                <w:sz w:val="28"/>
                <w:szCs w:val="28"/>
              </w:rPr>
            </w:pPr>
            <w:r w:rsidRPr="00951B2A">
              <w:rPr>
                <w:rFonts w:asciiTheme="majorBidi" w:hAnsiTheme="majorBidi" w:cstheme="majorBidi"/>
                <w:sz w:val="28"/>
                <w:szCs w:val="28"/>
              </w:rPr>
              <w:t>Проект</w:t>
            </w:r>
          </w:p>
        </w:tc>
      </w:tr>
    </w:tbl>
    <w:p w:rsidR="0051270D" w:rsidRPr="006E1004" w:rsidRDefault="0051270D" w:rsidP="0051270D">
      <w:pPr>
        <w:ind w:firstLine="567"/>
        <w:jc w:val="both"/>
        <w:rPr>
          <w:rStyle w:val="markedcontent"/>
          <w:rFonts w:asciiTheme="majorBidi" w:hAnsiTheme="majorBidi" w:cstheme="majorBidi"/>
          <w:sz w:val="28"/>
          <w:szCs w:val="28"/>
        </w:rPr>
      </w:pPr>
      <w:bookmarkStart w:id="2" w:name="_GoBack"/>
      <w:bookmarkEnd w:id="2"/>
    </w:p>
    <w:p w:rsidR="0051270D" w:rsidRPr="006E1004" w:rsidRDefault="0051270D" w:rsidP="0051270D">
      <w:pPr>
        <w:ind w:firstLine="567"/>
        <w:jc w:val="both"/>
        <w:rPr>
          <w:rStyle w:val="markedcontent"/>
          <w:rFonts w:asciiTheme="majorBidi" w:hAnsiTheme="majorBidi" w:cstheme="majorBidi"/>
          <w:sz w:val="28"/>
          <w:szCs w:val="28"/>
        </w:rPr>
      </w:pPr>
    </w:p>
    <w:p w:rsidR="0051270D" w:rsidRPr="006E1004" w:rsidRDefault="0051270D" w:rsidP="0051270D">
      <w:pPr>
        <w:ind w:firstLine="567"/>
        <w:jc w:val="both"/>
        <w:rPr>
          <w:rStyle w:val="markedcontent"/>
          <w:rFonts w:asciiTheme="majorBidi" w:hAnsiTheme="majorBidi" w:cstheme="majorBidi"/>
          <w:sz w:val="28"/>
          <w:szCs w:val="28"/>
        </w:rPr>
      </w:pPr>
    </w:p>
    <w:p w:rsidR="0051270D" w:rsidRPr="006E1004" w:rsidRDefault="0051270D" w:rsidP="0051270D">
      <w:pPr>
        <w:ind w:firstLine="567"/>
        <w:jc w:val="both"/>
        <w:rPr>
          <w:rStyle w:val="markedcontent"/>
          <w:rFonts w:asciiTheme="majorBidi" w:hAnsiTheme="majorBidi" w:cstheme="majorBidi"/>
          <w:sz w:val="28"/>
          <w:szCs w:val="28"/>
        </w:rPr>
      </w:pPr>
    </w:p>
    <w:p w:rsidR="0051270D" w:rsidRPr="006E1004" w:rsidRDefault="0051270D" w:rsidP="0051270D">
      <w:pPr>
        <w:ind w:firstLine="567"/>
        <w:jc w:val="both"/>
        <w:rPr>
          <w:rStyle w:val="markedcontent"/>
          <w:rFonts w:asciiTheme="majorBidi" w:hAnsiTheme="majorBidi" w:cstheme="majorBidi"/>
          <w:sz w:val="28"/>
          <w:szCs w:val="28"/>
        </w:rPr>
      </w:pPr>
    </w:p>
    <w:p w:rsidR="0051270D" w:rsidRPr="006E1004" w:rsidRDefault="0051270D" w:rsidP="0051270D">
      <w:pPr>
        <w:ind w:firstLine="567"/>
        <w:jc w:val="both"/>
        <w:rPr>
          <w:rStyle w:val="markedcontent"/>
          <w:rFonts w:asciiTheme="majorBidi" w:hAnsiTheme="majorBidi" w:cstheme="majorBidi"/>
          <w:sz w:val="28"/>
          <w:szCs w:val="28"/>
        </w:rPr>
      </w:pPr>
    </w:p>
    <w:p w:rsidR="0051270D" w:rsidRDefault="0051270D" w:rsidP="0051270D">
      <w:pPr>
        <w:rPr>
          <w:rStyle w:val="markedcontent"/>
          <w:rFonts w:asciiTheme="majorBidi" w:hAnsiTheme="majorBidi" w:cstheme="majorBidi"/>
          <w:sz w:val="28"/>
          <w:szCs w:val="28"/>
        </w:rPr>
      </w:pPr>
    </w:p>
    <w:p w:rsidR="00F23C59" w:rsidRPr="006E1004" w:rsidRDefault="00F23C59" w:rsidP="00F23C59">
      <w:pPr>
        <w:ind w:firstLine="567"/>
        <w:jc w:val="both"/>
        <w:rPr>
          <w:rStyle w:val="markedcontent"/>
          <w:rFonts w:asciiTheme="majorBidi" w:hAnsiTheme="majorBidi" w:cstheme="majorBidi"/>
          <w:sz w:val="28"/>
          <w:szCs w:val="28"/>
        </w:rPr>
      </w:pPr>
    </w:p>
    <w:p w:rsidR="00F60A00" w:rsidRPr="006E1004" w:rsidRDefault="00F60A00" w:rsidP="00F23C59">
      <w:pPr>
        <w:ind w:firstLine="567"/>
        <w:jc w:val="both"/>
        <w:rPr>
          <w:rStyle w:val="markedcontent"/>
          <w:rFonts w:asciiTheme="majorBidi" w:hAnsiTheme="majorBidi" w:cstheme="majorBidi"/>
          <w:sz w:val="28"/>
          <w:szCs w:val="28"/>
        </w:rPr>
      </w:pPr>
    </w:p>
    <w:p w:rsidR="00F60A00" w:rsidRPr="006E1004" w:rsidRDefault="00F60A00" w:rsidP="00F23C59">
      <w:pPr>
        <w:ind w:firstLine="567"/>
        <w:jc w:val="both"/>
        <w:rPr>
          <w:rStyle w:val="markedcontent"/>
          <w:rFonts w:asciiTheme="majorBidi" w:hAnsiTheme="majorBidi" w:cstheme="majorBidi"/>
          <w:sz w:val="28"/>
          <w:szCs w:val="28"/>
        </w:rPr>
      </w:pPr>
    </w:p>
    <w:p w:rsidR="00F60A00" w:rsidRPr="006E1004" w:rsidRDefault="00F60A00" w:rsidP="00F23C59">
      <w:pPr>
        <w:ind w:firstLine="567"/>
        <w:jc w:val="both"/>
        <w:rPr>
          <w:rStyle w:val="markedcontent"/>
          <w:rFonts w:asciiTheme="majorBidi" w:hAnsiTheme="majorBidi" w:cstheme="majorBidi"/>
          <w:sz w:val="28"/>
          <w:szCs w:val="28"/>
        </w:rPr>
      </w:pPr>
    </w:p>
    <w:p w:rsidR="00F60A00" w:rsidRPr="006E1004" w:rsidRDefault="00F60A00" w:rsidP="00F23C59">
      <w:pPr>
        <w:ind w:firstLine="567"/>
        <w:jc w:val="both"/>
        <w:rPr>
          <w:rStyle w:val="markedcontent"/>
          <w:rFonts w:asciiTheme="majorBidi" w:hAnsiTheme="majorBidi" w:cstheme="majorBidi"/>
          <w:sz w:val="28"/>
          <w:szCs w:val="28"/>
        </w:rPr>
      </w:pPr>
    </w:p>
    <w:p w:rsidR="00F60A00" w:rsidRPr="006E1004" w:rsidRDefault="00F60A00" w:rsidP="00F23C59">
      <w:pPr>
        <w:ind w:firstLine="567"/>
        <w:jc w:val="both"/>
        <w:rPr>
          <w:rStyle w:val="markedcontent"/>
          <w:rFonts w:asciiTheme="majorBidi" w:hAnsiTheme="majorBidi" w:cstheme="majorBidi"/>
          <w:sz w:val="28"/>
          <w:szCs w:val="28"/>
        </w:rPr>
      </w:pPr>
    </w:p>
    <w:p w:rsidR="00F60A00" w:rsidRPr="006E1004" w:rsidRDefault="00F60A00" w:rsidP="00F23C59">
      <w:pPr>
        <w:ind w:firstLine="567"/>
        <w:jc w:val="both"/>
        <w:rPr>
          <w:rStyle w:val="markedcontent"/>
          <w:rFonts w:asciiTheme="majorBidi" w:hAnsiTheme="majorBidi" w:cstheme="majorBidi"/>
          <w:sz w:val="28"/>
          <w:szCs w:val="28"/>
        </w:rPr>
      </w:pPr>
    </w:p>
    <w:p w:rsidR="00F60A00" w:rsidRPr="006E1004" w:rsidRDefault="00F60A00" w:rsidP="00F23C59">
      <w:pPr>
        <w:ind w:firstLine="567"/>
        <w:jc w:val="both"/>
        <w:rPr>
          <w:rStyle w:val="markedcontent"/>
          <w:rFonts w:asciiTheme="majorBidi" w:hAnsiTheme="majorBidi" w:cstheme="majorBidi"/>
          <w:sz w:val="28"/>
          <w:szCs w:val="28"/>
        </w:rPr>
      </w:pPr>
    </w:p>
    <w:p w:rsidR="00D8488E" w:rsidRDefault="00D8488E">
      <w:pPr>
        <w:rPr>
          <w:rStyle w:val="markedcontent"/>
          <w:rFonts w:asciiTheme="majorBidi" w:hAnsiTheme="majorBidi" w:cstheme="majorBidi"/>
          <w:sz w:val="28"/>
          <w:szCs w:val="28"/>
        </w:rPr>
      </w:pPr>
    </w:p>
    <w:p w:rsidR="00D8488E" w:rsidRDefault="00D8488E" w:rsidP="00F23C59">
      <w:pPr>
        <w:ind w:firstLine="567"/>
        <w:jc w:val="both"/>
        <w:rPr>
          <w:rStyle w:val="markedcontent"/>
          <w:rFonts w:asciiTheme="majorBidi" w:hAnsiTheme="majorBidi" w:cstheme="majorBidi"/>
          <w:sz w:val="28"/>
          <w:szCs w:val="28"/>
        </w:rPr>
        <w:sectPr w:rsidR="00D8488E" w:rsidSect="00CA5D63">
          <w:pgSz w:w="11906" w:h="16838"/>
          <w:pgMar w:top="1134" w:right="850" w:bottom="1134" w:left="1134" w:header="708" w:footer="708" w:gutter="0"/>
          <w:cols w:space="708"/>
          <w:docGrid w:linePitch="360"/>
        </w:sectPr>
      </w:pPr>
    </w:p>
    <w:p w:rsidR="00F60A00" w:rsidRDefault="00F60A00" w:rsidP="00F23C59">
      <w:pPr>
        <w:ind w:firstLine="567"/>
        <w:jc w:val="both"/>
        <w:rPr>
          <w:rStyle w:val="markedcontent"/>
          <w:rFonts w:asciiTheme="majorBidi" w:hAnsiTheme="majorBidi" w:cstheme="majorBidi"/>
          <w:sz w:val="28"/>
          <w:szCs w:val="28"/>
        </w:rPr>
      </w:pPr>
      <w:r w:rsidRPr="006E1004">
        <w:rPr>
          <w:rStyle w:val="markedcontent"/>
          <w:rFonts w:asciiTheme="majorBidi" w:hAnsiTheme="majorBidi" w:cstheme="majorBidi"/>
          <w:sz w:val="28"/>
          <w:szCs w:val="28"/>
        </w:rPr>
        <w:lastRenderedPageBreak/>
        <w:t>УЧЕБНЫЙ ПЛАН</w:t>
      </w:r>
      <w:r w:rsidR="0023392A">
        <w:rPr>
          <w:rStyle w:val="markedcontent"/>
          <w:rFonts w:asciiTheme="majorBidi" w:hAnsiTheme="majorBidi" w:cstheme="majorBidi"/>
          <w:sz w:val="28"/>
          <w:szCs w:val="28"/>
        </w:rPr>
        <w:t xml:space="preserve"> НАЧАЛЬНОГО ОБЩЕГО ОБРАЗОВАНИЯ МОБУ «КРАСНОПОЛЯНСКАЯ ООШ»</w:t>
      </w:r>
    </w:p>
    <w:p w:rsidR="00BE0CF4" w:rsidRDefault="00BE0CF4" w:rsidP="00F23C59">
      <w:pPr>
        <w:ind w:firstLine="567"/>
        <w:jc w:val="both"/>
        <w:rPr>
          <w:rStyle w:val="markedcontent"/>
          <w:rFonts w:asciiTheme="majorBidi" w:hAnsiTheme="majorBidi" w:cstheme="majorBidi"/>
          <w:sz w:val="28"/>
          <w:szCs w:val="28"/>
        </w:rPr>
      </w:pPr>
    </w:p>
    <w:tbl>
      <w:tblPr>
        <w:tblStyle w:val="ab"/>
        <w:tblW w:w="0" w:type="auto"/>
        <w:tblLook w:val="04A0"/>
      </w:tblPr>
      <w:tblGrid>
        <w:gridCol w:w="4183"/>
        <w:gridCol w:w="4197"/>
        <w:gridCol w:w="1597"/>
        <w:gridCol w:w="1597"/>
        <w:gridCol w:w="1597"/>
        <w:gridCol w:w="1597"/>
      </w:tblGrid>
      <w:tr w:rsidR="00D76E2A" w:rsidRPr="0023392A">
        <w:tc>
          <w:tcPr>
            <w:tcW w:w="6000" w:type="dxa"/>
            <w:vMerge w:val="restart"/>
            <w:shd w:val="clear" w:color="auto" w:fill="D9D9D9"/>
          </w:tcPr>
          <w:p w:rsidR="00D76E2A" w:rsidRPr="0023392A" w:rsidRDefault="005F5AA0">
            <w:pPr>
              <w:rPr>
                <w:rFonts w:ascii="Times New Roman" w:hAnsi="Times New Roman" w:cs="Times New Roman"/>
                <w:sz w:val="24"/>
              </w:rPr>
            </w:pPr>
            <w:r w:rsidRPr="0023392A">
              <w:rPr>
                <w:rFonts w:ascii="Times New Roman" w:hAnsi="Times New Roman" w:cs="Times New Roman"/>
                <w:b/>
                <w:sz w:val="24"/>
              </w:rPr>
              <w:t>Предметная область</w:t>
            </w:r>
          </w:p>
        </w:tc>
        <w:tc>
          <w:tcPr>
            <w:tcW w:w="6000" w:type="dxa"/>
            <w:vMerge w:val="restart"/>
            <w:shd w:val="clear" w:color="auto" w:fill="D9D9D9"/>
          </w:tcPr>
          <w:p w:rsidR="00D76E2A" w:rsidRPr="0023392A" w:rsidRDefault="005F5AA0">
            <w:pPr>
              <w:rPr>
                <w:rFonts w:ascii="Times New Roman" w:hAnsi="Times New Roman" w:cs="Times New Roman"/>
                <w:sz w:val="24"/>
              </w:rPr>
            </w:pPr>
            <w:r w:rsidRPr="0023392A">
              <w:rPr>
                <w:rFonts w:ascii="Times New Roman" w:hAnsi="Times New Roman" w:cs="Times New Roman"/>
                <w:b/>
                <w:sz w:val="24"/>
              </w:rPr>
              <w:t>Учебный предмет/курс</w:t>
            </w:r>
          </w:p>
        </w:tc>
        <w:tc>
          <w:tcPr>
            <w:tcW w:w="9700" w:type="dxa"/>
            <w:gridSpan w:val="4"/>
            <w:shd w:val="clear" w:color="auto" w:fill="D9D9D9"/>
          </w:tcPr>
          <w:p w:rsidR="00D76E2A" w:rsidRPr="0023392A" w:rsidRDefault="005F5AA0">
            <w:pPr>
              <w:jc w:val="center"/>
              <w:rPr>
                <w:rFonts w:ascii="Times New Roman" w:hAnsi="Times New Roman" w:cs="Times New Roman"/>
                <w:sz w:val="24"/>
              </w:rPr>
            </w:pPr>
            <w:r w:rsidRPr="0023392A">
              <w:rPr>
                <w:rFonts w:ascii="Times New Roman" w:hAnsi="Times New Roman" w:cs="Times New Roman"/>
                <w:b/>
                <w:sz w:val="24"/>
              </w:rPr>
              <w:t>Количество часов в неделю</w:t>
            </w:r>
          </w:p>
        </w:tc>
      </w:tr>
      <w:tr w:rsidR="00D76E2A" w:rsidRPr="0023392A">
        <w:tc>
          <w:tcPr>
            <w:tcW w:w="2425" w:type="dxa"/>
            <w:vMerge/>
          </w:tcPr>
          <w:p w:rsidR="00D76E2A" w:rsidRPr="0023392A" w:rsidRDefault="00D76E2A">
            <w:pPr>
              <w:rPr>
                <w:rFonts w:ascii="Times New Roman" w:hAnsi="Times New Roman" w:cs="Times New Roman"/>
                <w:sz w:val="24"/>
              </w:rPr>
            </w:pPr>
          </w:p>
        </w:tc>
        <w:tc>
          <w:tcPr>
            <w:tcW w:w="2425" w:type="dxa"/>
            <w:vMerge/>
          </w:tcPr>
          <w:p w:rsidR="00D76E2A" w:rsidRPr="0023392A" w:rsidRDefault="00D76E2A">
            <w:pPr>
              <w:rPr>
                <w:rFonts w:ascii="Times New Roman" w:hAnsi="Times New Roman" w:cs="Times New Roman"/>
                <w:sz w:val="24"/>
              </w:rPr>
            </w:pPr>
          </w:p>
        </w:tc>
        <w:tc>
          <w:tcPr>
            <w:tcW w:w="0" w:type="dxa"/>
            <w:shd w:val="clear" w:color="auto" w:fill="D9D9D9"/>
          </w:tcPr>
          <w:p w:rsidR="00D76E2A" w:rsidRPr="0023392A" w:rsidRDefault="005F5AA0">
            <w:pPr>
              <w:jc w:val="center"/>
              <w:rPr>
                <w:rFonts w:ascii="Times New Roman" w:hAnsi="Times New Roman" w:cs="Times New Roman"/>
                <w:sz w:val="24"/>
              </w:rPr>
            </w:pPr>
            <w:r w:rsidRPr="0023392A">
              <w:rPr>
                <w:rFonts w:ascii="Times New Roman" w:hAnsi="Times New Roman" w:cs="Times New Roman"/>
                <w:b/>
                <w:sz w:val="24"/>
              </w:rPr>
              <w:t>1</w:t>
            </w:r>
          </w:p>
        </w:tc>
        <w:tc>
          <w:tcPr>
            <w:tcW w:w="0" w:type="dxa"/>
            <w:shd w:val="clear" w:color="auto" w:fill="D9D9D9"/>
          </w:tcPr>
          <w:p w:rsidR="00D76E2A" w:rsidRPr="0023392A" w:rsidRDefault="005F5AA0">
            <w:pPr>
              <w:jc w:val="center"/>
              <w:rPr>
                <w:rFonts w:ascii="Times New Roman" w:hAnsi="Times New Roman" w:cs="Times New Roman"/>
                <w:sz w:val="24"/>
              </w:rPr>
            </w:pPr>
            <w:r w:rsidRPr="0023392A">
              <w:rPr>
                <w:rFonts w:ascii="Times New Roman" w:hAnsi="Times New Roman" w:cs="Times New Roman"/>
                <w:b/>
                <w:sz w:val="24"/>
              </w:rPr>
              <w:t>2</w:t>
            </w:r>
          </w:p>
        </w:tc>
        <w:tc>
          <w:tcPr>
            <w:tcW w:w="0" w:type="dxa"/>
            <w:shd w:val="clear" w:color="auto" w:fill="D9D9D9"/>
          </w:tcPr>
          <w:p w:rsidR="00D76E2A" w:rsidRPr="0023392A" w:rsidRDefault="005F5AA0">
            <w:pPr>
              <w:jc w:val="center"/>
              <w:rPr>
                <w:rFonts w:ascii="Times New Roman" w:hAnsi="Times New Roman" w:cs="Times New Roman"/>
                <w:sz w:val="24"/>
              </w:rPr>
            </w:pPr>
            <w:r w:rsidRPr="0023392A">
              <w:rPr>
                <w:rFonts w:ascii="Times New Roman" w:hAnsi="Times New Roman" w:cs="Times New Roman"/>
                <w:b/>
                <w:sz w:val="24"/>
              </w:rPr>
              <w:t>3</w:t>
            </w:r>
          </w:p>
        </w:tc>
        <w:tc>
          <w:tcPr>
            <w:tcW w:w="0" w:type="dxa"/>
            <w:shd w:val="clear" w:color="auto" w:fill="D9D9D9"/>
          </w:tcPr>
          <w:p w:rsidR="00D76E2A" w:rsidRPr="0023392A" w:rsidRDefault="005F5AA0">
            <w:pPr>
              <w:jc w:val="center"/>
              <w:rPr>
                <w:rFonts w:ascii="Times New Roman" w:hAnsi="Times New Roman" w:cs="Times New Roman"/>
                <w:sz w:val="24"/>
              </w:rPr>
            </w:pPr>
            <w:r w:rsidRPr="0023392A">
              <w:rPr>
                <w:rFonts w:ascii="Times New Roman" w:hAnsi="Times New Roman" w:cs="Times New Roman"/>
                <w:b/>
                <w:sz w:val="24"/>
              </w:rPr>
              <w:t>4</w:t>
            </w:r>
          </w:p>
        </w:tc>
      </w:tr>
      <w:tr w:rsidR="00D76E2A" w:rsidRPr="0023392A">
        <w:tc>
          <w:tcPr>
            <w:tcW w:w="14550" w:type="dxa"/>
            <w:gridSpan w:val="6"/>
            <w:shd w:val="clear" w:color="auto" w:fill="FFFFB3"/>
          </w:tcPr>
          <w:p w:rsidR="00D76E2A" w:rsidRPr="0023392A" w:rsidRDefault="005F5AA0">
            <w:pPr>
              <w:jc w:val="center"/>
              <w:rPr>
                <w:rFonts w:ascii="Times New Roman" w:hAnsi="Times New Roman" w:cs="Times New Roman"/>
                <w:sz w:val="24"/>
              </w:rPr>
            </w:pPr>
            <w:r w:rsidRPr="0023392A">
              <w:rPr>
                <w:rFonts w:ascii="Times New Roman" w:hAnsi="Times New Roman" w:cs="Times New Roman"/>
                <w:b/>
                <w:sz w:val="24"/>
              </w:rPr>
              <w:t>Обязательная часть</w:t>
            </w:r>
          </w:p>
        </w:tc>
      </w:tr>
      <w:tr w:rsidR="00D76E2A" w:rsidRPr="0023392A">
        <w:tc>
          <w:tcPr>
            <w:tcW w:w="2425" w:type="dxa"/>
            <w:vMerge w:val="restart"/>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Русский язык и литературное чтение</w:t>
            </w:r>
          </w:p>
        </w:tc>
        <w:tc>
          <w:tcPr>
            <w:tcW w:w="2425" w:type="dxa"/>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Русский язык</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5</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5</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5</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5</w:t>
            </w:r>
          </w:p>
        </w:tc>
      </w:tr>
      <w:tr w:rsidR="00D76E2A" w:rsidRPr="0023392A">
        <w:tc>
          <w:tcPr>
            <w:tcW w:w="2425" w:type="dxa"/>
            <w:vMerge/>
          </w:tcPr>
          <w:p w:rsidR="00D76E2A" w:rsidRPr="0023392A" w:rsidRDefault="00D76E2A">
            <w:pPr>
              <w:rPr>
                <w:rFonts w:ascii="Times New Roman" w:hAnsi="Times New Roman" w:cs="Times New Roman"/>
                <w:sz w:val="24"/>
              </w:rPr>
            </w:pPr>
          </w:p>
        </w:tc>
        <w:tc>
          <w:tcPr>
            <w:tcW w:w="2425" w:type="dxa"/>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Литературное чтение</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4</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4</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4</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4</w:t>
            </w:r>
          </w:p>
        </w:tc>
      </w:tr>
      <w:tr w:rsidR="00D76E2A" w:rsidRPr="0023392A">
        <w:tc>
          <w:tcPr>
            <w:tcW w:w="2425" w:type="dxa"/>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Иностранный язык</w:t>
            </w:r>
          </w:p>
        </w:tc>
        <w:tc>
          <w:tcPr>
            <w:tcW w:w="2425" w:type="dxa"/>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Иностранный язык</w:t>
            </w:r>
            <w:r w:rsidR="0080372D">
              <w:rPr>
                <w:rFonts w:ascii="Times New Roman" w:hAnsi="Times New Roman" w:cs="Times New Roman"/>
                <w:sz w:val="24"/>
              </w:rPr>
              <w:t>(немецкий)</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0</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2</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2</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2</w:t>
            </w:r>
          </w:p>
        </w:tc>
      </w:tr>
      <w:tr w:rsidR="00D76E2A" w:rsidRPr="0023392A">
        <w:tc>
          <w:tcPr>
            <w:tcW w:w="2425" w:type="dxa"/>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Математика и информатика</w:t>
            </w:r>
          </w:p>
        </w:tc>
        <w:tc>
          <w:tcPr>
            <w:tcW w:w="2425" w:type="dxa"/>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Математика</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4</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4</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4</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4</w:t>
            </w:r>
          </w:p>
        </w:tc>
      </w:tr>
      <w:tr w:rsidR="00D76E2A" w:rsidRPr="0023392A">
        <w:tc>
          <w:tcPr>
            <w:tcW w:w="2425" w:type="dxa"/>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Обществознание и естествознание ("окружающий мир")</w:t>
            </w:r>
          </w:p>
        </w:tc>
        <w:tc>
          <w:tcPr>
            <w:tcW w:w="2425" w:type="dxa"/>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Окружающий мир</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2</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2</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2</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2</w:t>
            </w:r>
          </w:p>
        </w:tc>
      </w:tr>
      <w:tr w:rsidR="00D76E2A" w:rsidRPr="0023392A">
        <w:tc>
          <w:tcPr>
            <w:tcW w:w="2425" w:type="dxa"/>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Основы религиозных культур и светской этики</w:t>
            </w:r>
          </w:p>
        </w:tc>
        <w:tc>
          <w:tcPr>
            <w:tcW w:w="2425" w:type="dxa"/>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Основы религиозных культур и светской этики</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0</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0</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0</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1</w:t>
            </w:r>
          </w:p>
        </w:tc>
      </w:tr>
      <w:tr w:rsidR="00D76E2A" w:rsidRPr="0023392A">
        <w:tc>
          <w:tcPr>
            <w:tcW w:w="2425" w:type="dxa"/>
            <w:vMerge w:val="restart"/>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Искусство</w:t>
            </w:r>
          </w:p>
        </w:tc>
        <w:tc>
          <w:tcPr>
            <w:tcW w:w="2425" w:type="dxa"/>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Изобразительное искусство</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1</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1</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1</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1</w:t>
            </w:r>
          </w:p>
        </w:tc>
      </w:tr>
      <w:tr w:rsidR="00D76E2A" w:rsidRPr="0023392A">
        <w:tc>
          <w:tcPr>
            <w:tcW w:w="2425" w:type="dxa"/>
            <w:vMerge/>
          </w:tcPr>
          <w:p w:rsidR="00D76E2A" w:rsidRPr="0023392A" w:rsidRDefault="00D76E2A">
            <w:pPr>
              <w:rPr>
                <w:rFonts w:ascii="Times New Roman" w:hAnsi="Times New Roman" w:cs="Times New Roman"/>
                <w:sz w:val="24"/>
              </w:rPr>
            </w:pPr>
          </w:p>
        </w:tc>
        <w:tc>
          <w:tcPr>
            <w:tcW w:w="2425" w:type="dxa"/>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Музыка</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1</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1</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1</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1</w:t>
            </w:r>
          </w:p>
        </w:tc>
      </w:tr>
      <w:tr w:rsidR="00D76E2A" w:rsidRPr="0023392A">
        <w:tc>
          <w:tcPr>
            <w:tcW w:w="2425" w:type="dxa"/>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Технология</w:t>
            </w:r>
          </w:p>
        </w:tc>
        <w:tc>
          <w:tcPr>
            <w:tcW w:w="2425" w:type="dxa"/>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Труд (технология)</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1</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1</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1</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1</w:t>
            </w:r>
          </w:p>
        </w:tc>
      </w:tr>
      <w:tr w:rsidR="00D76E2A" w:rsidRPr="0023392A">
        <w:tc>
          <w:tcPr>
            <w:tcW w:w="2425" w:type="dxa"/>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Физическая культура</w:t>
            </w:r>
          </w:p>
        </w:tc>
        <w:tc>
          <w:tcPr>
            <w:tcW w:w="2425" w:type="dxa"/>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Физическая культура</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3</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3</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3</w:t>
            </w:r>
          </w:p>
        </w:tc>
        <w:tc>
          <w:tcPr>
            <w:tcW w:w="2425" w:type="dxa"/>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2</w:t>
            </w:r>
          </w:p>
        </w:tc>
      </w:tr>
      <w:tr w:rsidR="00D76E2A" w:rsidRPr="0023392A">
        <w:tc>
          <w:tcPr>
            <w:tcW w:w="4850" w:type="dxa"/>
            <w:gridSpan w:val="2"/>
            <w:shd w:val="clear" w:color="auto" w:fill="00FF00"/>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Итого</w:t>
            </w:r>
          </w:p>
        </w:tc>
        <w:tc>
          <w:tcPr>
            <w:tcW w:w="2425" w:type="dxa"/>
            <w:shd w:val="clear" w:color="auto" w:fill="00FF00"/>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21</w:t>
            </w:r>
          </w:p>
        </w:tc>
        <w:tc>
          <w:tcPr>
            <w:tcW w:w="2425" w:type="dxa"/>
            <w:shd w:val="clear" w:color="auto" w:fill="00FF00"/>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23</w:t>
            </w:r>
          </w:p>
        </w:tc>
        <w:tc>
          <w:tcPr>
            <w:tcW w:w="2425" w:type="dxa"/>
            <w:shd w:val="clear" w:color="auto" w:fill="00FF00"/>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23</w:t>
            </w:r>
          </w:p>
        </w:tc>
        <w:tc>
          <w:tcPr>
            <w:tcW w:w="2425" w:type="dxa"/>
            <w:shd w:val="clear" w:color="auto" w:fill="00FF00"/>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23</w:t>
            </w:r>
          </w:p>
        </w:tc>
      </w:tr>
      <w:tr w:rsidR="00D76E2A" w:rsidRPr="0023392A">
        <w:tc>
          <w:tcPr>
            <w:tcW w:w="4850" w:type="dxa"/>
            <w:gridSpan w:val="2"/>
            <w:shd w:val="clear" w:color="auto" w:fill="00FF00"/>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ИТОГО недельная нагрузка</w:t>
            </w:r>
          </w:p>
        </w:tc>
        <w:tc>
          <w:tcPr>
            <w:tcW w:w="2425" w:type="dxa"/>
            <w:shd w:val="clear" w:color="auto" w:fill="00FF00"/>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21</w:t>
            </w:r>
          </w:p>
        </w:tc>
        <w:tc>
          <w:tcPr>
            <w:tcW w:w="2425" w:type="dxa"/>
            <w:shd w:val="clear" w:color="auto" w:fill="00FF00"/>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23</w:t>
            </w:r>
          </w:p>
        </w:tc>
        <w:tc>
          <w:tcPr>
            <w:tcW w:w="2425" w:type="dxa"/>
            <w:shd w:val="clear" w:color="auto" w:fill="00FF00"/>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23</w:t>
            </w:r>
          </w:p>
        </w:tc>
        <w:tc>
          <w:tcPr>
            <w:tcW w:w="2425" w:type="dxa"/>
            <w:shd w:val="clear" w:color="auto" w:fill="00FF00"/>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23</w:t>
            </w:r>
          </w:p>
        </w:tc>
      </w:tr>
      <w:tr w:rsidR="00D76E2A" w:rsidRPr="0023392A">
        <w:tc>
          <w:tcPr>
            <w:tcW w:w="4850" w:type="dxa"/>
            <w:gridSpan w:val="2"/>
            <w:shd w:val="clear" w:color="auto" w:fill="FCE3FC"/>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Количество учебных недель</w:t>
            </w:r>
          </w:p>
        </w:tc>
        <w:tc>
          <w:tcPr>
            <w:tcW w:w="2425" w:type="dxa"/>
            <w:shd w:val="clear" w:color="auto" w:fill="FCE3FC"/>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33</w:t>
            </w:r>
          </w:p>
        </w:tc>
        <w:tc>
          <w:tcPr>
            <w:tcW w:w="2425" w:type="dxa"/>
            <w:shd w:val="clear" w:color="auto" w:fill="FCE3FC"/>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34</w:t>
            </w:r>
          </w:p>
        </w:tc>
        <w:tc>
          <w:tcPr>
            <w:tcW w:w="2425" w:type="dxa"/>
            <w:shd w:val="clear" w:color="auto" w:fill="FCE3FC"/>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34</w:t>
            </w:r>
          </w:p>
        </w:tc>
        <w:tc>
          <w:tcPr>
            <w:tcW w:w="2425" w:type="dxa"/>
            <w:shd w:val="clear" w:color="auto" w:fill="FCE3FC"/>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34</w:t>
            </w:r>
          </w:p>
        </w:tc>
      </w:tr>
      <w:tr w:rsidR="00D76E2A" w:rsidRPr="0023392A">
        <w:tc>
          <w:tcPr>
            <w:tcW w:w="4850" w:type="dxa"/>
            <w:gridSpan w:val="2"/>
            <w:shd w:val="clear" w:color="auto" w:fill="FCE3FC"/>
          </w:tcPr>
          <w:p w:rsidR="00D76E2A" w:rsidRPr="0023392A" w:rsidRDefault="005F5AA0">
            <w:pPr>
              <w:rPr>
                <w:rFonts w:ascii="Times New Roman" w:hAnsi="Times New Roman" w:cs="Times New Roman"/>
                <w:sz w:val="24"/>
              </w:rPr>
            </w:pPr>
            <w:r w:rsidRPr="0023392A">
              <w:rPr>
                <w:rFonts w:ascii="Times New Roman" w:hAnsi="Times New Roman" w:cs="Times New Roman"/>
                <w:sz w:val="24"/>
              </w:rPr>
              <w:t>Всего часов в год</w:t>
            </w:r>
          </w:p>
        </w:tc>
        <w:tc>
          <w:tcPr>
            <w:tcW w:w="2425" w:type="dxa"/>
            <w:shd w:val="clear" w:color="auto" w:fill="FCE3FC"/>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693</w:t>
            </w:r>
          </w:p>
        </w:tc>
        <w:tc>
          <w:tcPr>
            <w:tcW w:w="2425" w:type="dxa"/>
            <w:shd w:val="clear" w:color="auto" w:fill="FCE3FC"/>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782</w:t>
            </w:r>
          </w:p>
        </w:tc>
        <w:tc>
          <w:tcPr>
            <w:tcW w:w="2425" w:type="dxa"/>
            <w:shd w:val="clear" w:color="auto" w:fill="FCE3FC"/>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782</w:t>
            </w:r>
          </w:p>
        </w:tc>
        <w:tc>
          <w:tcPr>
            <w:tcW w:w="2425" w:type="dxa"/>
            <w:shd w:val="clear" w:color="auto" w:fill="FCE3FC"/>
          </w:tcPr>
          <w:p w:rsidR="00D76E2A" w:rsidRPr="0023392A" w:rsidRDefault="005F5AA0">
            <w:pPr>
              <w:jc w:val="center"/>
              <w:rPr>
                <w:rFonts w:ascii="Times New Roman" w:hAnsi="Times New Roman" w:cs="Times New Roman"/>
                <w:sz w:val="24"/>
              </w:rPr>
            </w:pPr>
            <w:r w:rsidRPr="0023392A">
              <w:rPr>
                <w:rFonts w:ascii="Times New Roman" w:hAnsi="Times New Roman" w:cs="Times New Roman"/>
                <w:sz w:val="24"/>
              </w:rPr>
              <w:t>782</w:t>
            </w:r>
          </w:p>
        </w:tc>
      </w:tr>
    </w:tbl>
    <w:p w:rsidR="00E454E3" w:rsidRDefault="00E454E3" w:rsidP="003F527B">
      <w:pPr>
        <w:rPr>
          <w:rFonts w:ascii="Times New Roman" w:hAnsi="Times New Roman" w:cs="Times New Roman"/>
          <w:sz w:val="24"/>
        </w:rPr>
      </w:pPr>
    </w:p>
    <w:p w:rsidR="003F527B" w:rsidRDefault="003F527B" w:rsidP="003F527B">
      <w:pPr>
        <w:rPr>
          <w:rFonts w:ascii="Times New Roman" w:hAnsi="Times New Roman" w:cs="Times New Roman"/>
          <w:sz w:val="24"/>
        </w:rPr>
      </w:pPr>
    </w:p>
    <w:p w:rsidR="003F527B" w:rsidRDefault="003F527B" w:rsidP="003F527B">
      <w:pPr>
        <w:rPr>
          <w:rFonts w:ascii="Times New Roman" w:hAnsi="Times New Roman" w:cs="Times New Roman"/>
          <w:sz w:val="24"/>
        </w:rPr>
      </w:pPr>
    </w:p>
    <w:p w:rsidR="003F527B" w:rsidRDefault="003F527B" w:rsidP="003F527B">
      <w:pPr>
        <w:rPr>
          <w:rFonts w:ascii="Times New Roman" w:hAnsi="Times New Roman" w:cs="Times New Roman"/>
          <w:sz w:val="24"/>
        </w:rPr>
      </w:pPr>
    </w:p>
    <w:p w:rsidR="003F527B" w:rsidRDefault="003F527B" w:rsidP="003F527B">
      <w:pPr>
        <w:rPr>
          <w:rFonts w:ascii="Times New Roman" w:hAnsi="Times New Roman" w:cs="Times New Roman"/>
          <w:sz w:val="24"/>
        </w:rPr>
      </w:pPr>
    </w:p>
    <w:p w:rsidR="003F527B" w:rsidRDefault="003F527B" w:rsidP="003F527B">
      <w:pPr>
        <w:rPr>
          <w:rFonts w:ascii="Times New Roman" w:hAnsi="Times New Roman" w:cs="Times New Roman"/>
          <w:sz w:val="24"/>
        </w:rPr>
      </w:pPr>
    </w:p>
    <w:p w:rsidR="003F527B" w:rsidRDefault="003F527B" w:rsidP="003F527B">
      <w:pPr>
        <w:rPr>
          <w:rFonts w:ascii="Times New Roman" w:hAnsi="Times New Roman" w:cs="Times New Roman"/>
          <w:b/>
          <w:sz w:val="24"/>
          <w:szCs w:val="24"/>
        </w:rPr>
      </w:pPr>
    </w:p>
    <w:p w:rsidR="003F527B" w:rsidRPr="003F527B" w:rsidRDefault="003F527B" w:rsidP="003F527B">
      <w:pPr>
        <w:rPr>
          <w:rFonts w:ascii="Times New Roman" w:hAnsi="Times New Roman" w:cs="Times New Roman"/>
          <w:sz w:val="28"/>
          <w:szCs w:val="24"/>
        </w:rPr>
      </w:pPr>
      <w:r w:rsidRPr="003F527B">
        <w:rPr>
          <w:rFonts w:ascii="Times New Roman" w:hAnsi="Times New Roman" w:cs="Times New Roman"/>
          <w:b/>
          <w:sz w:val="28"/>
          <w:szCs w:val="24"/>
        </w:rPr>
        <w:lastRenderedPageBreak/>
        <w:t>План внеурочной деятельности (недельный)</w:t>
      </w:r>
    </w:p>
    <w:p w:rsidR="003F527B" w:rsidRDefault="003F527B" w:rsidP="003F527B">
      <w:pPr>
        <w:jc w:val="center"/>
        <w:rPr>
          <w:rFonts w:ascii="Times New Roman" w:hAnsi="Times New Roman" w:cs="Times New Roman"/>
          <w:sz w:val="26"/>
          <w:szCs w:val="26"/>
        </w:rPr>
      </w:pPr>
      <w:r w:rsidRPr="003F527B">
        <w:rPr>
          <w:rFonts w:ascii="Times New Roman" w:hAnsi="Times New Roman" w:cs="Times New Roman"/>
          <w:sz w:val="26"/>
          <w:szCs w:val="26"/>
        </w:rPr>
        <w:t>Муниципальное общеобразовательное бюджетное учреждение "</w:t>
      </w:r>
      <w:proofErr w:type="spellStart"/>
      <w:r w:rsidRPr="003F527B">
        <w:rPr>
          <w:rFonts w:ascii="Times New Roman" w:hAnsi="Times New Roman" w:cs="Times New Roman"/>
          <w:sz w:val="26"/>
          <w:szCs w:val="26"/>
        </w:rPr>
        <w:t>Краснополянская</w:t>
      </w:r>
      <w:proofErr w:type="spellEnd"/>
      <w:r w:rsidRPr="003F527B">
        <w:rPr>
          <w:rFonts w:ascii="Times New Roman" w:hAnsi="Times New Roman" w:cs="Times New Roman"/>
          <w:sz w:val="26"/>
          <w:szCs w:val="26"/>
        </w:rPr>
        <w:t xml:space="preserve"> основная общеобразовательная школа "</w:t>
      </w:r>
    </w:p>
    <w:p w:rsidR="003F527B" w:rsidRPr="003F527B" w:rsidRDefault="003F527B" w:rsidP="003F527B">
      <w:pPr>
        <w:jc w:val="center"/>
        <w:rPr>
          <w:rFonts w:ascii="Times New Roman" w:hAnsi="Times New Roman" w:cs="Times New Roman"/>
          <w:sz w:val="26"/>
          <w:szCs w:val="26"/>
        </w:rPr>
      </w:pPr>
      <w:r>
        <w:rPr>
          <w:rFonts w:ascii="Times New Roman" w:hAnsi="Times New Roman" w:cs="Times New Roman"/>
          <w:sz w:val="26"/>
          <w:szCs w:val="26"/>
        </w:rPr>
        <w:t>Начальное общее образование</w:t>
      </w:r>
    </w:p>
    <w:tbl>
      <w:tblPr>
        <w:tblStyle w:val="ab"/>
        <w:tblW w:w="0" w:type="auto"/>
        <w:tblLook w:val="04A0"/>
      </w:tblPr>
      <w:tblGrid>
        <w:gridCol w:w="4850"/>
        <w:gridCol w:w="2425"/>
        <w:gridCol w:w="2425"/>
        <w:gridCol w:w="2425"/>
        <w:gridCol w:w="2425"/>
      </w:tblGrid>
      <w:tr w:rsidR="003F527B" w:rsidRPr="00F80598" w:rsidTr="002A11F5">
        <w:tc>
          <w:tcPr>
            <w:tcW w:w="4850" w:type="dxa"/>
            <w:vMerge w:val="restart"/>
            <w:shd w:val="clear" w:color="auto" w:fill="D9D9D9"/>
          </w:tcPr>
          <w:p w:rsidR="003F527B" w:rsidRPr="003F527B" w:rsidRDefault="003F527B" w:rsidP="002A11F5">
            <w:pPr>
              <w:rPr>
                <w:rFonts w:ascii="Times New Roman" w:hAnsi="Times New Roman" w:cs="Times New Roman"/>
                <w:sz w:val="28"/>
                <w:szCs w:val="24"/>
              </w:rPr>
            </w:pPr>
            <w:r w:rsidRPr="003F527B">
              <w:rPr>
                <w:rFonts w:ascii="Times New Roman" w:hAnsi="Times New Roman" w:cs="Times New Roman"/>
                <w:b/>
                <w:sz w:val="28"/>
                <w:szCs w:val="24"/>
              </w:rPr>
              <w:t>Учебные курсы</w:t>
            </w:r>
          </w:p>
          <w:p w:rsidR="003F527B" w:rsidRPr="003F527B" w:rsidRDefault="003F527B" w:rsidP="002A11F5">
            <w:pPr>
              <w:rPr>
                <w:rFonts w:ascii="Times New Roman" w:hAnsi="Times New Roman" w:cs="Times New Roman"/>
                <w:sz w:val="28"/>
                <w:szCs w:val="24"/>
              </w:rPr>
            </w:pPr>
          </w:p>
        </w:tc>
        <w:tc>
          <w:tcPr>
            <w:tcW w:w="9700" w:type="dxa"/>
            <w:gridSpan w:val="4"/>
            <w:shd w:val="clear" w:color="auto" w:fill="D9D9D9"/>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b/>
                <w:sz w:val="28"/>
                <w:szCs w:val="24"/>
              </w:rPr>
              <w:t>Количество часов в неделю</w:t>
            </w:r>
          </w:p>
        </w:tc>
      </w:tr>
      <w:tr w:rsidR="003F527B" w:rsidRPr="00F80598" w:rsidTr="002A11F5">
        <w:tc>
          <w:tcPr>
            <w:tcW w:w="4850" w:type="dxa"/>
            <w:vMerge/>
          </w:tcPr>
          <w:p w:rsidR="003F527B" w:rsidRPr="003F527B" w:rsidRDefault="003F527B" w:rsidP="002A11F5">
            <w:pPr>
              <w:rPr>
                <w:rFonts w:ascii="Times New Roman" w:hAnsi="Times New Roman" w:cs="Times New Roman"/>
                <w:sz w:val="28"/>
                <w:szCs w:val="24"/>
              </w:rPr>
            </w:pPr>
          </w:p>
        </w:tc>
        <w:tc>
          <w:tcPr>
            <w:tcW w:w="2425" w:type="dxa"/>
            <w:shd w:val="clear" w:color="auto" w:fill="D9D9D9"/>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b/>
                <w:sz w:val="28"/>
                <w:szCs w:val="24"/>
              </w:rPr>
              <w:t>1</w:t>
            </w:r>
          </w:p>
        </w:tc>
        <w:tc>
          <w:tcPr>
            <w:tcW w:w="2425" w:type="dxa"/>
            <w:shd w:val="clear" w:color="auto" w:fill="D9D9D9"/>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b/>
                <w:sz w:val="28"/>
                <w:szCs w:val="24"/>
              </w:rPr>
              <w:t>2</w:t>
            </w:r>
          </w:p>
        </w:tc>
        <w:tc>
          <w:tcPr>
            <w:tcW w:w="2425" w:type="dxa"/>
            <w:shd w:val="clear" w:color="auto" w:fill="D9D9D9"/>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b/>
                <w:sz w:val="28"/>
                <w:szCs w:val="24"/>
              </w:rPr>
              <w:t>3</w:t>
            </w:r>
          </w:p>
        </w:tc>
        <w:tc>
          <w:tcPr>
            <w:tcW w:w="2425" w:type="dxa"/>
            <w:shd w:val="clear" w:color="auto" w:fill="D9D9D9"/>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b/>
                <w:sz w:val="28"/>
                <w:szCs w:val="24"/>
              </w:rPr>
              <w:t>4</w:t>
            </w:r>
          </w:p>
        </w:tc>
      </w:tr>
      <w:tr w:rsidR="003F527B" w:rsidRPr="00F80598" w:rsidTr="002A11F5">
        <w:tc>
          <w:tcPr>
            <w:tcW w:w="4850" w:type="dxa"/>
          </w:tcPr>
          <w:p w:rsidR="003F527B" w:rsidRPr="003F527B" w:rsidRDefault="003F527B" w:rsidP="002A11F5">
            <w:pPr>
              <w:rPr>
                <w:rFonts w:ascii="Times New Roman" w:hAnsi="Times New Roman" w:cs="Times New Roman"/>
                <w:sz w:val="28"/>
                <w:szCs w:val="24"/>
              </w:rPr>
            </w:pPr>
            <w:r w:rsidRPr="003F527B">
              <w:rPr>
                <w:rFonts w:ascii="Times New Roman" w:hAnsi="Times New Roman" w:cs="Times New Roman"/>
                <w:sz w:val="28"/>
                <w:szCs w:val="24"/>
              </w:rPr>
              <w:t>Юные таланты</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0.5</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0.5</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0.5</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0.5</w:t>
            </w:r>
          </w:p>
        </w:tc>
      </w:tr>
      <w:tr w:rsidR="003F527B" w:rsidRPr="00F80598" w:rsidTr="002A11F5">
        <w:tc>
          <w:tcPr>
            <w:tcW w:w="4850" w:type="dxa"/>
          </w:tcPr>
          <w:p w:rsidR="003F527B" w:rsidRPr="003F527B" w:rsidRDefault="003F527B" w:rsidP="002A11F5">
            <w:pPr>
              <w:rPr>
                <w:rFonts w:ascii="Times New Roman" w:hAnsi="Times New Roman" w:cs="Times New Roman"/>
                <w:sz w:val="28"/>
                <w:szCs w:val="24"/>
              </w:rPr>
            </w:pPr>
            <w:r w:rsidRPr="003F527B">
              <w:rPr>
                <w:rFonts w:ascii="Times New Roman" w:hAnsi="Times New Roman" w:cs="Times New Roman"/>
                <w:sz w:val="28"/>
                <w:szCs w:val="24"/>
              </w:rPr>
              <w:t>Танцевальный</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0.5</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0.5</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0.5</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0.5</w:t>
            </w:r>
          </w:p>
        </w:tc>
      </w:tr>
      <w:tr w:rsidR="003F527B" w:rsidRPr="00F80598" w:rsidTr="002A11F5">
        <w:tc>
          <w:tcPr>
            <w:tcW w:w="4850" w:type="dxa"/>
          </w:tcPr>
          <w:p w:rsidR="003F527B" w:rsidRPr="003F527B" w:rsidRDefault="003F527B" w:rsidP="002A11F5">
            <w:pPr>
              <w:rPr>
                <w:rFonts w:ascii="Times New Roman" w:hAnsi="Times New Roman" w:cs="Times New Roman"/>
                <w:sz w:val="28"/>
                <w:szCs w:val="24"/>
              </w:rPr>
            </w:pPr>
            <w:r w:rsidRPr="003F527B">
              <w:rPr>
                <w:rFonts w:ascii="Times New Roman" w:hAnsi="Times New Roman" w:cs="Times New Roman"/>
                <w:sz w:val="28"/>
                <w:szCs w:val="24"/>
              </w:rPr>
              <w:t>Спортивный</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0.5</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0.5</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0.5</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0.5</w:t>
            </w:r>
          </w:p>
        </w:tc>
      </w:tr>
      <w:tr w:rsidR="003F527B" w:rsidRPr="00F80598" w:rsidTr="002A11F5">
        <w:tc>
          <w:tcPr>
            <w:tcW w:w="4850" w:type="dxa"/>
          </w:tcPr>
          <w:p w:rsidR="003F527B" w:rsidRPr="003F527B" w:rsidRDefault="003F527B" w:rsidP="002A11F5">
            <w:pPr>
              <w:rPr>
                <w:rFonts w:ascii="Times New Roman" w:hAnsi="Times New Roman" w:cs="Times New Roman"/>
                <w:sz w:val="28"/>
                <w:szCs w:val="24"/>
              </w:rPr>
            </w:pPr>
            <w:proofErr w:type="spellStart"/>
            <w:r w:rsidRPr="003F527B">
              <w:rPr>
                <w:rFonts w:ascii="Times New Roman" w:hAnsi="Times New Roman" w:cs="Times New Roman"/>
                <w:sz w:val="28"/>
                <w:szCs w:val="24"/>
              </w:rPr>
              <w:t>Скорочтение</w:t>
            </w:r>
            <w:proofErr w:type="spellEnd"/>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0.5</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0.5</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0.5</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0.5</w:t>
            </w:r>
          </w:p>
        </w:tc>
      </w:tr>
      <w:tr w:rsidR="003F527B" w:rsidRPr="00F80598" w:rsidTr="002A11F5">
        <w:tc>
          <w:tcPr>
            <w:tcW w:w="4850" w:type="dxa"/>
          </w:tcPr>
          <w:p w:rsidR="003F527B" w:rsidRPr="003F527B" w:rsidRDefault="003F527B" w:rsidP="002A11F5">
            <w:pPr>
              <w:rPr>
                <w:rFonts w:ascii="Times New Roman" w:hAnsi="Times New Roman" w:cs="Times New Roman"/>
                <w:sz w:val="28"/>
                <w:szCs w:val="24"/>
              </w:rPr>
            </w:pPr>
            <w:r w:rsidRPr="003F527B">
              <w:rPr>
                <w:rFonts w:ascii="Times New Roman" w:hAnsi="Times New Roman" w:cs="Times New Roman"/>
                <w:sz w:val="28"/>
                <w:szCs w:val="24"/>
              </w:rPr>
              <w:t>Мое Оренбуржье</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1</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1</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1</w:t>
            </w:r>
          </w:p>
        </w:tc>
        <w:tc>
          <w:tcPr>
            <w:tcW w:w="2425" w:type="dxa"/>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1</w:t>
            </w:r>
          </w:p>
        </w:tc>
      </w:tr>
      <w:tr w:rsidR="003F527B" w:rsidRPr="00F80598" w:rsidTr="002A11F5">
        <w:tc>
          <w:tcPr>
            <w:tcW w:w="4850" w:type="dxa"/>
            <w:shd w:val="clear" w:color="auto" w:fill="00FF00"/>
          </w:tcPr>
          <w:p w:rsidR="003F527B" w:rsidRPr="003F527B" w:rsidRDefault="003F527B" w:rsidP="002A11F5">
            <w:pPr>
              <w:rPr>
                <w:rFonts w:ascii="Times New Roman" w:hAnsi="Times New Roman" w:cs="Times New Roman"/>
                <w:sz w:val="28"/>
                <w:szCs w:val="24"/>
              </w:rPr>
            </w:pPr>
            <w:r w:rsidRPr="003F527B">
              <w:rPr>
                <w:rFonts w:ascii="Times New Roman" w:hAnsi="Times New Roman" w:cs="Times New Roman"/>
                <w:sz w:val="28"/>
                <w:szCs w:val="24"/>
              </w:rPr>
              <w:t>ИТОГО недельная нагрузка</w:t>
            </w:r>
          </w:p>
        </w:tc>
        <w:tc>
          <w:tcPr>
            <w:tcW w:w="2425" w:type="dxa"/>
            <w:shd w:val="clear" w:color="auto" w:fill="00FF00"/>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3</w:t>
            </w:r>
          </w:p>
        </w:tc>
        <w:tc>
          <w:tcPr>
            <w:tcW w:w="2425" w:type="dxa"/>
            <w:shd w:val="clear" w:color="auto" w:fill="00FF00"/>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3</w:t>
            </w:r>
          </w:p>
        </w:tc>
        <w:tc>
          <w:tcPr>
            <w:tcW w:w="2425" w:type="dxa"/>
            <w:shd w:val="clear" w:color="auto" w:fill="00FF00"/>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3</w:t>
            </w:r>
          </w:p>
        </w:tc>
        <w:tc>
          <w:tcPr>
            <w:tcW w:w="2425" w:type="dxa"/>
            <w:shd w:val="clear" w:color="auto" w:fill="00FF00"/>
          </w:tcPr>
          <w:p w:rsidR="003F527B" w:rsidRPr="003F527B" w:rsidRDefault="003F527B" w:rsidP="002A11F5">
            <w:pPr>
              <w:jc w:val="center"/>
              <w:rPr>
                <w:rFonts w:ascii="Times New Roman" w:hAnsi="Times New Roman" w:cs="Times New Roman"/>
                <w:sz w:val="28"/>
                <w:szCs w:val="24"/>
              </w:rPr>
            </w:pPr>
            <w:r w:rsidRPr="003F527B">
              <w:rPr>
                <w:rFonts w:ascii="Times New Roman" w:hAnsi="Times New Roman" w:cs="Times New Roman"/>
                <w:sz w:val="28"/>
                <w:szCs w:val="24"/>
              </w:rPr>
              <w:t>3</w:t>
            </w:r>
          </w:p>
        </w:tc>
      </w:tr>
    </w:tbl>
    <w:p w:rsidR="003F527B" w:rsidRDefault="003F527B" w:rsidP="003F527B"/>
    <w:p w:rsidR="003F527B" w:rsidRDefault="003F527B" w:rsidP="003F527B">
      <w:pPr>
        <w:rPr>
          <w:rFonts w:ascii="Times New Roman" w:hAnsi="Times New Roman" w:cs="Times New Roman"/>
          <w:sz w:val="24"/>
        </w:rPr>
      </w:pPr>
    </w:p>
    <w:sectPr w:rsidR="003F527B" w:rsidSect="00D8488E">
      <w:pgSz w:w="16820" w:h="11900" w:orient="landscape"/>
      <w:pgMar w:top="850"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singleLevel"/>
    <w:tmpl w:val="00000003"/>
    <w:name w:val="WW8Num14"/>
    <w:lvl w:ilvl="0">
      <w:start w:val="1"/>
      <w:numFmt w:val="decimal"/>
      <w:lvlText w:val="%1)"/>
      <w:lvlJc w:val="left"/>
      <w:pPr>
        <w:tabs>
          <w:tab w:val="num" w:pos="0"/>
        </w:tabs>
        <w:ind w:left="720" w:hanging="360"/>
      </w:pPr>
    </w:lvl>
  </w:abstractNum>
  <w:abstractNum w:abstractNumId="1">
    <w:nsid w:val="21BA0C88"/>
    <w:multiLevelType w:val="hybridMultilevel"/>
    <w:tmpl w:val="8990F6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6563215"/>
    <w:multiLevelType w:val="hybridMultilevel"/>
    <w:tmpl w:val="1310C5E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465E3A17"/>
    <w:multiLevelType w:val="hybridMultilevel"/>
    <w:tmpl w:val="A238C126"/>
    <w:lvl w:ilvl="0" w:tplc="5762D41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56CF0A77"/>
    <w:multiLevelType w:val="hybridMultilevel"/>
    <w:tmpl w:val="6AE0956E"/>
    <w:lvl w:ilvl="0" w:tplc="5762D41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6FBA6FDD"/>
    <w:multiLevelType w:val="hybridMultilevel"/>
    <w:tmpl w:val="D5D6E9CA"/>
    <w:lvl w:ilvl="0" w:tplc="3946924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
    <w:nsid w:val="78B32B84"/>
    <w:multiLevelType w:val="hybridMultilevel"/>
    <w:tmpl w:val="24B24862"/>
    <w:lvl w:ilvl="0" w:tplc="5762D41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1"/>
  </w:num>
  <w:num w:numId="2">
    <w:abstractNumId w:val="2"/>
  </w:num>
  <w:num w:numId="3">
    <w:abstractNumId w:val="6"/>
  </w:num>
  <w:num w:numId="4">
    <w:abstractNumId w:val="4"/>
  </w:num>
  <w:num w:numId="5">
    <w:abstractNumId w:val="3"/>
  </w:num>
  <w:num w:numId="6">
    <w:abstractNumId w:val="5"/>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B3E28"/>
    <w:rsid w:val="00007DBB"/>
    <w:rsid w:val="000454DE"/>
    <w:rsid w:val="00052FF9"/>
    <w:rsid w:val="000A07A9"/>
    <w:rsid w:val="000C3476"/>
    <w:rsid w:val="000F4598"/>
    <w:rsid w:val="0010613A"/>
    <w:rsid w:val="00112D88"/>
    <w:rsid w:val="001440F4"/>
    <w:rsid w:val="0015448F"/>
    <w:rsid w:val="001651E3"/>
    <w:rsid w:val="001A682B"/>
    <w:rsid w:val="001A68E1"/>
    <w:rsid w:val="001A75C4"/>
    <w:rsid w:val="001A779A"/>
    <w:rsid w:val="001B1213"/>
    <w:rsid w:val="001B4302"/>
    <w:rsid w:val="00217E91"/>
    <w:rsid w:val="00226645"/>
    <w:rsid w:val="0023392A"/>
    <w:rsid w:val="00243E4A"/>
    <w:rsid w:val="00270402"/>
    <w:rsid w:val="002A0B0B"/>
    <w:rsid w:val="002A12FF"/>
    <w:rsid w:val="002A217E"/>
    <w:rsid w:val="002A5D25"/>
    <w:rsid w:val="002E245D"/>
    <w:rsid w:val="0030002D"/>
    <w:rsid w:val="003061B8"/>
    <w:rsid w:val="0030678A"/>
    <w:rsid w:val="0031079C"/>
    <w:rsid w:val="00344318"/>
    <w:rsid w:val="003746B2"/>
    <w:rsid w:val="00374FEA"/>
    <w:rsid w:val="003963BA"/>
    <w:rsid w:val="003A7E5F"/>
    <w:rsid w:val="003C7983"/>
    <w:rsid w:val="003E0864"/>
    <w:rsid w:val="003E617D"/>
    <w:rsid w:val="003F527B"/>
    <w:rsid w:val="004002DE"/>
    <w:rsid w:val="004141D3"/>
    <w:rsid w:val="0041494E"/>
    <w:rsid w:val="004168CD"/>
    <w:rsid w:val="0043527D"/>
    <w:rsid w:val="004457FE"/>
    <w:rsid w:val="00446614"/>
    <w:rsid w:val="004652A1"/>
    <w:rsid w:val="00467EF7"/>
    <w:rsid w:val="00473B54"/>
    <w:rsid w:val="004A5E74"/>
    <w:rsid w:val="004B1542"/>
    <w:rsid w:val="004E028C"/>
    <w:rsid w:val="004E4A78"/>
    <w:rsid w:val="00502D31"/>
    <w:rsid w:val="0051270D"/>
    <w:rsid w:val="0054317A"/>
    <w:rsid w:val="00543B77"/>
    <w:rsid w:val="00564E8B"/>
    <w:rsid w:val="005B15BC"/>
    <w:rsid w:val="005F5AA0"/>
    <w:rsid w:val="00613F43"/>
    <w:rsid w:val="0061648B"/>
    <w:rsid w:val="00620C9A"/>
    <w:rsid w:val="00641000"/>
    <w:rsid w:val="006560B5"/>
    <w:rsid w:val="00665E27"/>
    <w:rsid w:val="006A6072"/>
    <w:rsid w:val="006B6902"/>
    <w:rsid w:val="006C21C9"/>
    <w:rsid w:val="006D6035"/>
    <w:rsid w:val="006E1004"/>
    <w:rsid w:val="007031A8"/>
    <w:rsid w:val="00714B8B"/>
    <w:rsid w:val="00726C01"/>
    <w:rsid w:val="00752EAB"/>
    <w:rsid w:val="00771952"/>
    <w:rsid w:val="00787163"/>
    <w:rsid w:val="007B5622"/>
    <w:rsid w:val="007C4D43"/>
    <w:rsid w:val="007E7965"/>
    <w:rsid w:val="0080372D"/>
    <w:rsid w:val="00806306"/>
    <w:rsid w:val="0081324A"/>
    <w:rsid w:val="00837E13"/>
    <w:rsid w:val="008448FF"/>
    <w:rsid w:val="008632FA"/>
    <w:rsid w:val="00877343"/>
    <w:rsid w:val="008829BA"/>
    <w:rsid w:val="008B4198"/>
    <w:rsid w:val="00943325"/>
    <w:rsid w:val="00944A93"/>
    <w:rsid w:val="00963708"/>
    <w:rsid w:val="0099304C"/>
    <w:rsid w:val="00996DF6"/>
    <w:rsid w:val="009B229E"/>
    <w:rsid w:val="009B6A45"/>
    <w:rsid w:val="009F0942"/>
    <w:rsid w:val="009F18D3"/>
    <w:rsid w:val="009F4C94"/>
    <w:rsid w:val="00A139CB"/>
    <w:rsid w:val="00A227C0"/>
    <w:rsid w:val="00A76A07"/>
    <w:rsid w:val="00A77598"/>
    <w:rsid w:val="00A96C90"/>
    <w:rsid w:val="00AB3E28"/>
    <w:rsid w:val="00AB6EA5"/>
    <w:rsid w:val="00AF55C5"/>
    <w:rsid w:val="00B078E7"/>
    <w:rsid w:val="00B47A20"/>
    <w:rsid w:val="00B47E19"/>
    <w:rsid w:val="00B54321"/>
    <w:rsid w:val="00B645AA"/>
    <w:rsid w:val="00B64ADE"/>
    <w:rsid w:val="00B81C13"/>
    <w:rsid w:val="00B91E96"/>
    <w:rsid w:val="00BA255F"/>
    <w:rsid w:val="00BA56FA"/>
    <w:rsid w:val="00BA6E11"/>
    <w:rsid w:val="00BB5583"/>
    <w:rsid w:val="00BB6ED6"/>
    <w:rsid w:val="00BE0CF4"/>
    <w:rsid w:val="00BE3D68"/>
    <w:rsid w:val="00BF0C5B"/>
    <w:rsid w:val="00C10C42"/>
    <w:rsid w:val="00C300D7"/>
    <w:rsid w:val="00C521EF"/>
    <w:rsid w:val="00C57DE4"/>
    <w:rsid w:val="00C70729"/>
    <w:rsid w:val="00C72A73"/>
    <w:rsid w:val="00C91579"/>
    <w:rsid w:val="00CA5D63"/>
    <w:rsid w:val="00CB6C10"/>
    <w:rsid w:val="00CD0AF6"/>
    <w:rsid w:val="00D0701D"/>
    <w:rsid w:val="00D07CCC"/>
    <w:rsid w:val="00D16267"/>
    <w:rsid w:val="00D213E7"/>
    <w:rsid w:val="00D339A5"/>
    <w:rsid w:val="00D52398"/>
    <w:rsid w:val="00D55F52"/>
    <w:rsid w:val="00D76E2A"/>
    <w:rsid w:val="00D8488E"/>
    <w:rsid w:val="00D96741"/>
    <w:rsid w:val="00DB1508"/>
    <w:rsid w:val="00DD668F"/>
    <w:rsid w:val="00DE337C"/>
    <w:rsid w:val="00DF4AEE"/>
    <w:rsid w:val="00E00F1C"/>
    <w:rsid w:val="00E115A2"/>
    <w:rsid w:val="00E24C8D"/>
    <w:rsid w:val="00E24FA7"/>
    <w:rsid w:val="00E41CD5"/>
    <w:rsid w:val="00E454E3"/>
    <w:rsid w:val="00E5346A"/>
    <w:rsid w:val="00E66BFF"/>
    <w:rsid w:val="00E7055D"/>
    <w:rsid w:val="00E831EA"/>
    <w:rsid w:val="00EA1496"/>
    <w:rsid w:val="00EE0C26"/>
    <w:rsid w:val="00F22BB1"/>
    <w:rsid w:val="00F23C59"/>
    <w:rsid w:val="00F35982"/>
    <w:rsid w:val="00F41C65"/>
    <w:rsid w:val="00F60A00"/>
    <w:rsid w:val="00F70460"/>
    <w:rsid w:val="00F73DCA"/>
    <w:rsid w:val="00F75A7C"/>
    <w:rsid w:val="00F93659"/>
    <w:rsid w:val="00FB2281"/>
    <w:rsid w:val="00FC2435"/>
    <w:rsid w:val="00FD7A4F"/>
    <w:rsid w:val="00FD7B0E"/>
    <w:rsid w:val="00FE1E5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4D43"/>
  </w:style>
  <w:style w:type="paragraph" w:styleId="3">
    <w:name w:val="heading 3"/>
    <w:basedOn w:val="a"/>
    <w:link w:val="30"/>
    <w:uiPriority w:val="9"/>
    <w:qFormat/>
    <w:rsid w:val="00613F43"/>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CA5D63"/>
    <w:rPr>
      <w:sz w:val="16"/>
      <w:szCs w:val="16"/>
    </w:rPr>
  </w:style>
  <w:style w:type="paragraph" w:styleId="a4">
    <w:name w:val="annotation text"/>
    <w:basedOn w:val="a"/>
    <w:link w:val="a5"/>
    <w:uiPriority w:val="99"/>
    <w:semiHidden/>
    <w:unhideWhenUsed/>
    <w:rsid w:val="00CA5D63"/>
    <w:pPr>
      <w:spacing w:line="240" w:lineRule="auto"/>
    </w:pPr>
    <w:rPr>
      <w:sz w:val="20"/>
      <w:szCs w:val="20"/>
    </w:rPr>
  </w:style>
  <w:style w:type="character" w:customStyle="1" w:styleId="a5">
    <w:name w:val="Текст примечания Знак"/>
    <w:basedOn w:val="a0"/>
    <w:link w:val="a4"/>
    <w:uiPriority w:val="99"/>
    <w:semiHidden/>
    <w:rsid w:val="00CA5D63"/>
    <w:rPr>
      <w:sz w:val="20"/>
      <w:szCs w:val="20"/>
    </w:rPr>
  </w:style>
  <w:style w:type="paragraph" w:styleId="a6">
    <w:name w:val="annotation subject"/>
    <w:basedOn w:val="a4"/>
    <w:next w:val="a4"/>
    <w:link w:val="a7"/>
    <w:uiPriority w:val="99"/>
    <w:semiHidden/>
    <w:unhideWhenUsed/>
    <w:rsid w:val="00CA5D63"/>
    <w:rPr>
      <w:b/>
      <w:bCs/>
    </w:rPr>
  </w:style>
  <w:style w:type="character" w:customStyle="1" w:styleId="a7">
    <w:name w:val="Тема примечания Знак"/>
    <w:basedOn w:val="a5"/>
    <w:link w:val="a6"/>
    <w:uiPriority w:val="99"/>
    <w:semiHidden/>
    <w:rsid w:val="00CA5D63"/>
    <w:rPr>
      <w:b/>
      <w:bCs/>
      <w:sz w:val="20"/>
      <w:szCs w:val="20"/>
    </w:rPr>
  </w:style>
  <w:style w:type="paragraph" w:styleId="a8">
    <w:name w:val="Balloon Text"/>
    <w:basedOn w:val="a"/>
    <w:link w:val="a9"/>
    <w:uiPriority w:val="99"/>
    <w:semiHidden/>
    <w:unhideWhenUsed/>
    <w:rsid w:val="00CA5D63"/>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CA5D63"/>
    <w:rPr>
      <w:rFonts w:ascii="Segoe UI" w:hAnsi="Segoe UI" w:cs="Segoe UI"/>
      <w:sz w:val="18"/>
      <w:szCs w:val="18"/>
    </w:rPr>
  </w:style>
  <w:style w:type="character" w:customStyle="1" w:styleId="markedcontent">
    <w:name w:val="markedcontent"/>
    <w:basedOn w:val="a0"/>
    <w:rsid w:val="0030678A"/>
  </w:style>
  <w:style w:type="character" w:customStyle="1" w:styleId="30">
    <w:name w:val="Заголовок 3 Знак"/>
    <w:basedOn w:val="a0"/>
    <w:link w:val="3"/>
    <w:uiPriority w:val="9"/>
    <w:rsid w:val="00613F43"/>
    <w:rPr>
      <w:rFonts w:ascii="Times New Roman" w:eastAsia="Times New Roman" w:hAnsi="Times New Roman" w:cs="Times New Roman"/>
      <w:b/>
      <w:bCs/>
      <w:sz w:val="27"/>
      <w:szCs w:val="27"/>
      <w:lang w:eastAsia="ru-RU"/>
    </w:rPr>
  </w:style>
  <w:style w:type="paragraph" w:styleId="aa">
    <w:name w:val="List Paragraph"/>
    <w:basedOn w:val="a"/>
    <w:uiPriority w:val="34"/>
    <w:qFormat/>
    <w:rsid w:val="000C3476"/>
    <w:pPr>
      <w:ind w:left="720"/>
      <w:contextualSpacing/>
    </w:pPr>
  </w:style>
  <w:style w:type="table" w:styleId="ab">
    <w:name w:val="Table Grid"/>
    <w:basedOn w:val="a1"/>
    <w:uiPriority w:val="39"/>
    <w:rsid w:val="006E100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51223993">
      <w:bodyDiv w:val="1"/>
      <w:marLeft w:val="0"/>
      <w:marRight w:val="0"/>
      <w:marTop w:val="0"/>
      <w:marBottom w:val="0"/>
      <w:divBdr>
        <w:top w:val="none" w:sz="0" w:space="0" w:color="auto"/>
        <w:left w:val="none" w:sz="0" w:space="0" w:color="auto"/>
        <w:bottom w:val="none" w:sz="0" w:space="0" w:color="auto"/>
        <w:right w:val="none" w:sz="0" w:space="0" w:color="auto"/>
      </w:divBdr>
    </w:div>
    <w:div w:id="517042884">
      <w:bodyDiv w:val="1"/>
      <w:marLeft w:val="0"/>
      <w:marRight w:val="0"/>
      <w:marTop w:val="0"/>
      <w:marBottom w:val="0"/>
      <w:divBdr>
        <w:top w:val="none" w:sz="0" w:space="0" w:color="auto"/>
        <w:left w:val="none" w:sz="0" w:space="0" w:color="auto"/>
        <w:bottom w:val="none" w:sz="0" w:space="0" w:color="auto"/>
        <w:right w:val="none" w:sz="0" w:space="0" w:color="auto"/>
      </w:divBdr>
    </w:div>
    <w:div w:id="529531745">
      <w:bodyDiv w:val="1"/>
      <w:marLeft w:val="0"/>
      <w:marRight w:val="0"/>
      <w:marTop w:val="0"/>
      <w:marBottom w:val="0"/>
      <w:divBdr>
        <w:top w:val="none" w:sz="0" w:space="0" w:color="auto"/>
        <w:left w:val="none" w:sz="0" w:space="0" w:color="auto"/>
        <w:bottom w:val="none" w:sz="0" w:space="0" w:color="auto"/>
        <w:right w:val="none" w:sz="0" w:space="0" w:color="auto"/>
      </w:divBdr>
    </w:div>
    <w:div w:id="935478062">
      <w:bodyDiv w:val="1"/>
      <w:marLeft w:val="0"/>
      <w:marRight w:val="0"/>
      <w:marTop w:val="0"/>
      <w:marBottom w:val="0"/>
      <w:divBdr>
        <w:top w:val="none" w:sz="0" w:space="0" w:color="auto"/>
        <w:left w:val="none" w:sz="0" w:space="0" w:color="auto"/>
        <w:bottom w:val="none" w:sz="0" w:space="0" w:color="auto"/>
        <w:right w:val="none" w:sz="0" w:space="0" w:color="auto"/>
      </w:divBdr>
    </w:div>
    <w:div w:id="972445479">
      <w:bodyDiv w:val="1"/>
      <w:marLeft w:val="0"/>
      <w:marRight w:val="0"/>
      <w:marTop w:val="0"/>
      <w:marBottom w:val="0"/>
      <w:divBdr>
        <w:top w:val="none" w:sz="0" w:space="0" w:color="auto"/>
        <w:left w:val="none" w:sz="0" w:space="0" w:color="auto"/>
        <w:bottom w:val="none" w:sz="0" w:space="0" w:color="auto"/>
        <w:right w:val="none" w:sz="0" w:space="0" w:color="auto"/>
      </w:divBdr>
    </w:div>
    <w:div w:id="1307391598">
      <w:bodyDiv w:val="1"/>
      <w:marLeft w:val="0"/>
      <w:marRight w:val="0"/>
      <w:marTop w:val="0"/>
      <w:marBottom w:val="0"/>
      <w:divBdr>
        <w:top w:val="none" w:sz="0" w:space="0" w:color="auto"/>
        <w:left w:val="none" w:sz="0" w:space="0" w:color="auto"/>
        <w:bottom w:val="none" w:sz="0" w:space="0" w:color="auto"/>
        <w:right w:val="none" w:sz="0" w:space="0" w:color="auto"/>
      </w:divBdr>
    </w:div>
    <w:div w:id="1402868705">
      <w:bodyDiv w:val="1"/>
      <w:marLeft w:val="0"/>
      <w:marRight w:val="0"/>
      <w:marTop w:val="0"/>
      <w:marBottom w:val="0"/>
      <w:divBdr>
        <w:top w:val="none" w:sz="0" w:space="0" w:color="auto"/>
        <w:left w:val="none" w:sz="0" w:space="0" w:color="auto"/>
        <w:bottom w:val="none" w:sz="0" w:space="0" w:color="auto"/>
        <w:right w:val="none" w:sz="0" w:space="0" w:color="auto"/>
      </w:divBdr>
    </w:div>
    <w:div w:id="1533037581">
      <w:bodyDiv w:val="1"/>
      <w:marLeft w:val="0"/>
      <w:marRight w:val="0"/>
      <w:marTop w:val="0"/>
      <w:marBottom w:val="0"/>
      <w:divBdr>
        <w:top w:val="none" w:sz="0" w:space="0" w:color="auto"/>
        <w:left w:val="none" w:sz="0" w:space="0" w:color="auto"/>
        <w:bottom w:val="none" w:sz="0" w:space="0" w:color="auto"/>
        <w:right w:val="none" w:sz="0" w:space="0" w:color="auto"/>
      </w:divBdr>
    </w:div>
    <w:div w:id="1742558709">
      <w:bodyDiv w:val="1"/>
      <w:marLeft w:val="0"/>
      <w:marRight w:val="0"/>
      <w:marTop w:val="0"/>
      <w:marBottom w:val="0"/>
      <w:divBdr>
        <w:top w:val="none" w:sz="0" w:space="0" w:color="auto"/>
        <w:left w:val="none" w:sz="0" w:space="0" w:color="auto"/>
        <w:bottom w:val="none" w:sz="0" w:space="0" w:color="auto"/>
        <w:right w:val="none" w:sz="0" w:space="0" w:color="auto"/>
      </w:divBdr>
    </w:div>
    <w:div w:id="2017341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C8114C5-13B1-4307-A7C8-5DDE554555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11</Pages>
  <Words>2258</Words>
  <Characters>12877</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14</cp:revision>
  <cp:lastPrinted>2024-08-27T05:52:00Z</cp:lastPrinted>
  <dcterms:created xsi:type="dcterms:W3CDTF">2023-04-17T10:52:00Z</dcterms:created>
  <dcterms:modified xsi:type="dcterms:W3CDTF">2024-09-09T16:12:00Z</dcterms:modified>
</cp:coreProperties>
</file>