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067D" w14:textId="77777777" w:rsidR="008C66F6" w:rsidRDefault="008C66F6" w:rsidP="008C6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школьной библиотеки</w:t>
      </w:r>
    </w:p>
    <w:p w14:paraId="1D0ECD4B" w14:textId="77777777" w:rsidR="008C66F6" w:rsidRDefault="008C66F6" w:rsidP="008C6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год.</w:t>
      </w:r>
    </w:p>
    <w:p w14:paraId="5BE66E97" w14:textId="77777777" w:rsidR="008C66F6" w:rsidRDefault="008C66F6" w:rsidP="008C66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D8779" w14:textId="77777777" w:rsidR="008C66F6" w:rsidRDefault="008C66F6" w:rsidP="008C6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14:paraId="17B30706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учреждения</w:t>
      </w:r>
    </w:p>
    <w:p w14:paraId="4A213165" w14:textId="77777777" w:rsidR="008C66F6" w:rsidRDefault="008C66F6" w:rsidP="008C66F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П.Красная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Поляна, улица Садовая 24</w:t>
      </w:r>
    </w:p>
    <w:p w14:paraId="7670BCB7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</w:p>
    <w:p w14:paraId="5E04AE31" w14:textId="77777777" w:rsidR="008C66F6" w:rsidRDefault="008C66F6" w:rsidP="008C66F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8(353)3995421</w:t>
      </w:r>
    </w:p>
    <w:p w14:paraId="749B756C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(канцелярия)</w:t>
      </w:r>
    </w:p>
    <w:p w14:paraId="0AF4B875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69551CAB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ole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3208@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139C6DC" w14:textId="77777777" w:rsidR="008C66F6" w:rsidRDefault="008C66F6" w:rsidP="008C66F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Захаренко Татьяна Николаевна</w:t>
      </w:r>
    </w:p>
    <w:p w14:paraId="208E8744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образовательного учреждения</w:t>
      </w:r>
    </w:p>
    <w:p w14:paraId="16E80F07" w14:textId="77777777" w:rsidR="008C66F6" w:rsidRDefault="008C66F6" w:rsidP="008C66F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ИткуловаАльфияГалиевна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-библиотекарь</w:t>
      </w:r>
    </w:p>
    <w:p w14:paraId="5F953DEB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 школьного библиотекаря (указать офиц. название должности)</w:t>
      </w:r>
    </w:p>
    <w:p w14:paraId="7B7555AB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8(353)3995484</w:t>
      </w:r>
    </w:p>
    <w:p w14:paraId="5F647BDA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библиотеки                                                 Телефон домашний          </w:t>
      </w:r>
    </w:p>
    <w:p w14:paraId="2CF0486B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1916EBC4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1F5F8F34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30057EEE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5DE33D69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71B7D3E3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34489723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5FDAF44D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6DDB1EF6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0A3FC047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4AC00F7A" w14:textId="77777777" w:rsidR="008C66F6" w:rsidRDefault="008C66F6" w:rsidP="008C66F6">
      <w:pPr>
        <w:rPr>
          <w:rFonts w:ascii="Times New Roman" w:hAnsi="Times New Roman" w:cs="Times New Roman"/>
          <w:sz w:val="24"/>
          <w:szCs w:val="24"/>
        </w:rPr>
      </w:pPr>
    </w:p>
    <w:p w14:paraId="451E9130" w14:textId="77777777" w:rsidR="008C66F6" w:rsidRDefault="008C66F6" w:rsidP="008C6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14:paraId="40B4BE6C" w14:textId="77777777" w:rsidR="008C66F6" w:rsidRDefault="008C66F6" w:rsidP="008C6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основания библиотеки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14:paraId="70FA02DC" w14:textId="77777777" w:rsidR="008C66F6" w:rsidRDefault="008C66F6" w:rsidP="008C66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24C92A8" w14:textId="77777777" w:rsidR="008C66F6" w:rsidRDefault="008C66F6" w:rsidP="008C66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</w:t>
      </w:r>
      <w:r>
        <w:rPr>
          <w:rFonts w:ascii="Times New Roman" w:hAnsi="Times New Roman" w:cs="Times New Roman"/>
          <w:sz w:val="24"/>
          <w:szCs w:val="24"/>
          <w:lang w:val="en-US"/>
        </w:rPr>
        <w:t>__15,6_</w:t>
      </w:r>
    </w:p>
    <w:p w14:paraId="0EA2FDB1" w14:textId="77777777" w:rsidR="008C66F6" w:rsidRDefault="008C66F6" w:rsidP="008C66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читального зала: да, </w:t>
      </w:r>
      <w:r>
        <w:rPr>
          <w:rFonts w:ascii="Times New Roman" w:hAnsi="Times New Roman" w:cs="Times New Roman"/>
          <w:b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, совмещен с абонементом </w:t>
      </w:r>
    </w:p>
    <w:p w14:paraId="1DEB2DCB" w14:textId="77777777" w:rsidR="008C66F6" w:rsidRDefault="008C66F6" w:rsidP="008C66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книгохранилища для учебного фонда: да, </w:t>
      </w:r>
      <w:r>
        <w:rPr>
          <w:rFonts w:ascii="Times New Roman" w:hAnsi="Times New Roman" w:cs="Times New Roman"/>
          <w:b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, совмещен с абонементом </w:t>
      </w:r>
    </w:p>
    <w:p w14:paraId="62488AF4" w14:textId="77777777" w:rsidR="008C66F6" w:rsidRDefault="008C66F6" w:rsidP="008C6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кадрах</w:t>
      </w:r>
    </w:p>
    <w:p w14:paraId="1407940D" w14:textId="77777777" w:rsidR="008C66F6" w:rsidRDefault="008C66F6" w:rsidP="008C66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1.Штат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библиотеки__1_</w:t>
      </w:r>
    </w:p>
    <w:p w14:paraId="01C76F4C" w14:textId="77777777" w:rsidR="008C66F6" w:rsidRDefault="008C66F6" w:rsidP="008C66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2.Образование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зав. библиотекой (учебное заведение, специализация, год окончания)</w:t>
      </w:r>
    </w:p>
    <w:p w14:paraId="5B056F67" w14:textId="77777777" w:rsidR="008C66F6" w:rsidRDefault="008C66F6" w:rsidP="008C66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__СП учитель начальных классов,1990год</w:t>
      </w:r>
    </w:p>
    <w:p w14:paraId="7A8FB67B" w14:textId="77777777" w:rsidR="008C66F6" w:rsidRDefault="008C66F6" w:rsidP="008C66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3.Стаж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библиотечной работы заведующего библиотекой_9</w:t>
      </w:r>
    </w:p>
    <w:p w14:paraId="76588B62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Стаж библиотечной работы заведующей библиотекой в данном образовательном учреждении 9</w:t>
      </w:r>
    </w:p>
    <w:p w14:paraId="3DE834CC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квалификации :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Иткулова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А.Г., ИПКП ОГПУ, 2016г</w:t>
      </w:r>
    </w:p>
    <w:p w14:paraId="103E5C3D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Совмещение библиотечной, педагогической, кружковой деятельности (Ф.И.О. сотрудника к-во часов:</w:t>
      </w:r>
    </w:p>
    <w:p w14:paraId="436559BD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Уроки - уроки математики 5, 6.7,8,9 классы), </w:t>
      </w:r>
    </w:p>
    <w:p w14:paraId="22308FBD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кружок- «Функциональная грамотность»</w:t>
      </w:r>
    </w:p>
    <w:p w14:paraId="3C07049A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компьютером (Ф.И.О. сотрудника)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А..Г., курсы </w:t>
      </w:r>
    </w:p>
    <w:p w14:paraId="74485199" w14:textId="77777777" w:rsidR="008C66F6" w:rsidRDefault="008C66F6" w:rsidP="008C66F6">
      <w:pPr>
        <w:rPr>
          <w:sz w:val="28"/>
          <w:szCs w:val="28"/>
        </w:rPr>
      </w:pPr>
    </w:p>
    <w:p w14:paraId="156F49A1" w14:textId="77777777" w:rsidR="008C66F6" w:rsidRDefault="008C66F6" w:rsidP="008C66F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библиотеки</w:t>
      </w:r>
    </w:p>
    <w:p w14:paraId="69686074" w14:textId="77777777" w:rsidR="008C66F6" w:rsidRDefault="008C66F6" w:rsidP="008C66F6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Понедельник-14.00-16.00</w:t>
      </w:r>
    </w:p>
    <w:p w14:paraId="64494078" w14:textId="77777777" w:rsidR="008C66F6" w:rsidRDefault="008C66F6" w:rsidP="008C66F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Вторник-10.50-12.20</w:t>
      </w:r>
    </w:p>
    <w:p w14:paraId="693B1EDF" w14:textId="77777777" w:rsidR="008C66F6" w:rsidRDefault="008C66F6" w:rsidP="008C66F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Среда-14.00-16.00</w:t>
      </w:r>
    </w:p>
    <w:p w14:paraId="1C1C44B4" w14:textId="77777777" w:rsidR="008C66F6" w:rsidRDefault="008C66F6" w:rsidP="008C66F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Четверг-10.50-12.20</w:t>
      </w:r>
    </w:p>
    <w:p w14:paraId="03847241" w14:textId="77777777" w:rsidR="008C66F6" w:rsidRDefault="008C66F6" w:rsidP="008C66F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Пятница-14.00-16.00</w:t>
      </w:r>
    </w:p>
    <w:p w14:paraId="0B1FD852" w14:textId="77777777" w:rsidR="008C66F6" w:rsidRDefault="008C66F6" w:rsidP="008C66F6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FBA77D0" w14:textId="77777777" w:rsidR="008C66F6" w:rsidRDefault="008C66F6" w:rsidP="008C66F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Последняя пятница санитарный день</w:t>
      </w:r>
    </w:p>
    <w:p w14:paraId="0F933EFB" w14:textId="77777777" w:rsidR="008C66F6" w:rsidRDefault="008C66F6" w:rsidP="008C66F6">
      <w:pPr>
        <w:pStyle w:val="a4"/>
        <w:spacing w:after="0" w:afterAutospacing="0"/>
      </w:pPr>
      <w:r>
        <w:t xml:space="preserve"> Выходные дни:</w:t>
      </w:r>
      <w:r>
        <w:rPr>
          <w:rStyle w:val="apple-converted-space"/>
        </w:rPr>
        <w:t> </w:t>
      </w:r>
      <w:r>
        <w:rPr>
          <w:u w:val="single"/>
        </w:rPr>
        <w:t>суббота, воскресенье</w:t>
      </w:r>
    </w:p>
    <w:p w14:paraId="1EE3E38D" w14:textId="77777777" w:rsidR="008C66F6" w:rsidRDefault="008C66F6" w:rsidP="008C66F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79D4CD3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Наличие нормативных документов</w:t>
      </w:r>
    </w:p>
    <w:p w14:paraId="589901C2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Положение о библиотеке </w:t>
      </w:r>
      <w:r>
        <w:rPr>
          <w:rFonts w:ascii="Times New Roman" w:hAnsi="Times New Roman" w:cs="Times New Roman"/>
          <w:b/>
          <w:sz w:val="24"/>
          <w:szCs w:val="24"/>
        </w:rPr>
        <w:t>(да</w:t>
      </w:r>
      <w:r>
        <w:rPr>
          <w:rFonts w:ascii="Times New Roman" w:hAnsi="Times New Roman" w:cs="Times New Roman"/>
          <w:sz w:val="24"/>
          <w:szCs w:val="24"/>
        </w:rPr>
        <w:t>, нет)</w:t>
      </w:r>
    </w:p>
    <w:p w14:paraId="00E557C8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Правила пользования библиотекой (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нет)</w:t>
      </w:r>
    </w:p>
    <w:p w14:paraId="79654122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Должностная инструкция зав. библиотекой (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нет)</w:t>
      </w:r>
    </w:p>
    <w:p w14:paraId="3C80BF5F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План работы школьной библиотеки (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нет)</w:t>
      </w:r>
    </w:p>
    <w:p w14:paraId="323A74DB" w14:textId="77777777" w:rsidR="008C66F6" w:rsidRDefault="008C66F6" w:rsidP="008C66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Наличие отчетной документации </w:t>
      </w:r>
    </w:p>
    <w:p w14:paraId="07A1CB21" w14:textId="77777777" w:rsidR="008C66F6" w:rsidRDefault="008C66F6" w:rsidP="008C66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Книга суммарного учета основного фонда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,нет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64FA7519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Книга суммарного учета учебного фонда (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нет)</w:t>
      </w:r>
    </w:p>
    <w:p w14:paraId="776B1E30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Инвентарные книги (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нет)</w:t>
      </w:r>
    </w:p>
    <w:p w14:paraId="63721D08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Тетрадь учета документов временного хранения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нет)</w:t>
      </w:r>
    </w:p>
    <w:p w14:paraId="2BD0B704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Дневник работы библиотеки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нет)</w:t>
      </w:r>
    </w:p>
    <w:p w14:paraId="0109D8A4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Папка копий счетов и накладных </w:t>
      </w:r>
      <w:r>
        <w:rPr>
          <w:rFonts w:ascii="Times New Roman" w:hAnsi="Times New Roman" w:cs="Times New Roman"/>
          <w:b/>
          <w:sz w:val="24"/>
          <w:szCs w:val="24"/>
        </w:rPr>
        <w:t>(да,</w:t>
      </w:r>
      <w:r>
        <w:rPr>
          <w:rFonts w:ascii="Times New Roman" w:hAnsi="Times New Roman" w:cs="Times New Roman"/>
          <w:sz w:val="24"/>
          <w:szCs w:val="24"/>
        </w:rPr>
        <w:t xml:space="preserve"> нет)</w:t>
      </w:r>
    </w:p>
    <w:p w14:paraId="71C8CA4A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Тетрадь учета подарочных изданий (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нет)</w:t>
      </w:r>
    </w:p>
    <w:p w14:paraId="3F057A5C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 Книга выдачи учебников по классам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>, нет)</w:t>
      </w:r>
    </w:p>
    <w:p w14:paraId="5033FC01" w14:textId="77777777" w:rsidR="008C66F6" w:rsidRDefault="008C66F6" w:rsidP="008C66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Сведения о фонде</w:t>
      </w:r>
    </w:p>
    <w:p w14:paraId="7557915F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Общий фонд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библиотеки  </w:t>
      </w:r>
      <w:r>
        <w:rPr>
          <w:rFonts w:ascii="Times New Roman" w:hAnsi="Times New Roman" w:cs="Times New Roman"/>
          <w:color w:val="C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>709</w:t>
      </w:r>
    </w:p>
    <w:p w14:paraId="3B70CFA4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Художественная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литература  -</w:t>
      </w:r>
      <w:proofErr w:type="gramEnd"/>
      <w:r>
        <w:rPr>
          <w:rFonts w:ascii="Times New Roman" w:hAnsi="Times New Roman" w:cs="Times New Roman"/>
          <w:sz w:val="24"/>
          <w:szCs w:val="24"/>
        </w:rPr>
        <w:t>35</w:t>
      </w:r>
    </w:p>
    <w:p w14:paraId="71DA903B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Учебный фонд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библиотеки  -</w:t>
      </w:r>
      <w:proofErr w:type="gramEnd"/>
      <w:r>
        <w:rPr>
          <w:rFonts w:ascii="Times New Roman" w:hAnsi="Times New Roman" w:cs="Times New Roman"/>
          <w:sz w:val="24"/>
          <w:szCs w:val="24"/>
        </w:rPr>
        <w:t>674</w:t>
      </w:r>
    </w:p>
    <w:p w14:paraId="68DC167A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6.4.1 Расстановка учебного фонда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по классам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5727A7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Количество названий выписываемых периодических изданий - 2</w:t>
      </w:r>
    </w:p>
    <w:p w14:paraId="509909A2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нетрадиционных носителях  диски – 105</w:t>
      </w:r>
    </w:p>
    <w:p w14:paraId="1A136F22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69B38AD" w14:textId="77777777" w:rsidR="008C66F6" w:rsidRDefault="008C66F6" w:rsidP="008C66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Массовая работа </w:t>
      </w:r>
    </w:p>
    <w:p w14:paraId="3BDA3012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Общее количество мероприятий за год- 19</w:t>
      </w:r>
    </w:p>
    <w:p w14:paraId="3C72F9AE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В том числе:</w:t>
      </w:r>
    </w:p>
    <w:p w14:paraId="21E16B91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начальной школы -8</w:t>
      </w:r>
    </w:p>
    <w:p w14:paraId="5FE86DF8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основной школы - 11</w:t>
      </w:r>
    </w:p>
    <w:p w14:paraId="72CFAA31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Виды массовых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библиотечные уроки, выставки, театрализованные представления, конкурсы, викторины, литературные гостиные, электронные презентации ,онлайн- викторины, конкурсы рисунков, онлайн -путешествия по страницам любимых книг.</w:t>
      </w:r>
    </w:p>
    <w:p w14:paraId="23C1179C" w14:textId="77777777" w:rsidR="008C66F6" w:rsidRDefault="008C66F6" w:rsidP="008C66F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Выставочная работа</w:t>
      </w:r>
    </w:p>
    <w:p w14:paraId="41B36E40" w14:textId="77777777" w:rsidR="008C66F6" w:rsidRDefault="008C66F6" w:rsidP="008C6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 Общее количество книжных выставок (за год) -10</w:t>
      </w:r>
    </w:p>
    <w:p w14:paraId="1B995808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9.2  Постоянные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выставочные работы (тематика, читательский адрес, количество книг) - к юбилеям писателей и поэтов, к историческим датам, краеведческие,  тематические.</w:t>
      </w:r>
    </w:p>
    <w:p w14:paraId="64D2E905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14:paraId="0A4254EA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Индивидуальная работа с читателями</w:t>
      </w:r>
    </w:p>
    <w:p w14:paraId="2DC03E4B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Виды индивидуальной работы – беседы по правилам обращения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книгой,  выдача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пособий и запрашиваемых ОР, изучение читательских интересов, консультативная помощь в работе с ЭОР, ЦОР</w:t>
      </w:r>
    </w:p>
    <w:p w14:paraId="4322A04F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14:paraId="226CC11B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Читатели библиотеки </w:t>
      </w:r>
    </w:p>
    <w:p w14:paraId="4138EA72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 группам:</w:t>
      </w:r>
    </w:p>
    <w:p w14:paraId="3F86F5C0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 22</w:t>
      </w:r>
      <w:proofErr w:type="gramEnd"/>
    </w:p>
    <w:p w14:paraId="378E9487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>-36</w:t>
      </w:r>
    </w:p>
    <w:p w14:paraId="73E4C759" w14:textId="77777777" w:rsidR="008C66F6" w:rsidRDefault="008C66F6" w:rsidP="008C66F6">
      <w:pPr>
        <w:pBdr>
          <w:bottom w:val="single" w:sz="6" w:space="0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работников- 9</w:t>
      </w:r>
    </w:p>
    <w:p w14:paraId="2AC0860A" w14:textId="77777777" w:rsidR="008C66F6" w:rsidRDefault="008C66F6" w:rsidP="008C66F6"/>
    <w:p w14:paraId="36E2E5E8" w14:textId="77777777" w:rsidR="008C66F6" w:rsidRDefault="008C66F6" w:rsidP="008C66F6"/>
    <w:p w14:paraId="399AB891" w14:textId="77777777" w:rsidR="008C66F6" w:rsidRDefault="008C66F6" w:rsidP="008C66F6"/>
    <w:p w14:paraId="46FD9387" w14:textId="77777777" w:rsidR="002E3982" w:rsidRDefault="002E3982">
      <w:bookmarkStart w:id="0" w:name="_GoBack"/>
      <w:bookmarkEnd w:id="0"/>
    </w:p>
    <w:sectPr w:rsidR="002E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51AF"/>
    <w:multiLevelType w:val="hybridMultilevel"/>
    <w:tmpl w:val="2AE4E91C"/>
    <w:lvl w:ilvl="0" w:tplc="83DAE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6D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F6BD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BEC5A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D80E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84F0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488E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26C27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F209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11"/>
    <w:rsid w:val="00117D11"/>
    <w:rsid w:val="002E3982"/>
    <w:rsid w:val="008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793CD-0C27-494A-8665-7B1155C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6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6F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66F6"/>
    <w:pPr>
      <w:ind w:left="720"/>
      <w:contextualSpacing/>
    </w:pPr>
  </w:style>
  <w:style w:type="character" w:customStyle="1" w:styleId="apple-converted-space">
    <w:name w:val="apple-converted-space"/>
    <w:basedOn w:val="a0"/>
    <w:rsid w:val="008C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32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alfia411@outlook.com</dc:creator>
  <cp:keywords/>
  <dc:description/>
  <cp:lastModifiedBy>alfia411@outlook.com</cp:lastModifiedBy>
  <cp:revision>2</cp:revision>
  <dcterms:created xsi:type="dcterms:W3CDTF">2024-09-24T03:52:00Z</dcterms:created>
  <dcterms:modified xsi:type="dcterms:W3CDTF">2024-09-24T03:53:00Z</dcterms:modified>
</cp:coreProperties>
</file>