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46" w:rsidRDefault="00A14B3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2809240</wp:posOffset>
                </wp:positionH>
                <wp:positionV relativeFrom="paragraph">
                  <wp:posOffset>12700</wp:posOffset>
                </wp:positionV>
                <wp:extent cx="1892935" cy="7226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6C46" w:rsidRDefault="00A14B32">
                            <w:pPr>
                              <w:pStyle w:val="20"/>
                            </w:pPr>
                            <w:r>
                              <w:t>Принято</w:t>
                            </w:r>
                          </w:p>
                          <w:p w:rsidR="009A6C46" w:rsidRDefault="00A14B32">
                            <w:pPr>
                              <w:pStyle w:val="20"/>
                            </w:pPr>
                            <w:r>
                              <w:t>Общее собрание работников учреждения</w:t>
                            </w:r>
                          </w:p>
                          <w:p w:rsidR="009A6C46" w:rsidRDefault="009A6C46">
                            <w:pPr>
                              <w:pStyle w:val="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1.2pt;margin-top:1pt;width:149.05pt;height:56.9pt;z-index:125829378;visibility:visible;mso-wrap-style:square;mso-wrap-distance-left:4pt;mso-wrap-distance-top:0;mso-wrap-distance-right: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" filled="f" stroked="f">
                <v:textbox inset="0,0,0,0">
                  <w:txbxContent>
                    <w:p w:rsidR="009A6C46" w:rsidRDefault="00A14B32">
                      <w:pPr>
                        <w:pStyle w:val="20"/>
                      </w:pPr>
                      <w:r>
                        <w:t>Принято</w:t>
                      </w:r>
                    </w:p>
                    <w:p w:rsidR="009A6C46" w:rsidRDefault="00A14B32">
                      <w:pPr>
                        <w:pStyle w:val="20"/>
                      </w:pPr>
                      <w:r>
                        <w:t>Общее собрание работников учреждения</w:t>
                      </w:r>
                    </w:p>
                    <w:p w:rsidR="009A6C46" w:rsidRDefault="009A6C46">
                      <w:pPr>
                        <w:pStyle w:val="2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A6C46" w:rsidRDefault="00A14B32">
      <w:pPr>
        <w:pStyle w:val="20"/>
      </w:pPr>
      <w:r>
        <w:t>.</w:t>
      </w:r>
    </w:p>
    <w:p w:rsidR="009A6C46" w:rsidRDefault="009A6C46" w:rsidP="00481884">
      <w:pPr>
        <w:pStyle w:val="20"/>
        <w:jc w:val="center"/>
      </w:pPr>
    </w:p>
    <w:p w:rsidR="00481884" w:rsidRDefault="00481884">
      <w:pPr>
        <w:pStyle w:val="20"/>
      </w:pPr>
    </w:p>
    <w:p w:rsidR="00481884" w:rsidRDefault="00481884">
      <w:pPr>
        <w:pStyle w:val="20"/>
      </w:pPr>
      <w:r>
        <w:lastRenderedPageBreak/>
        <w:t>Утверждаю:</w:t>
      </w:r>
    </w:p>
    <w:p w:rsidR="009A6C46" w:rsidRDefault="00A14B32" w:rsidP="00481884">
      <w:pPr>
        <w:pStyle w:val="20"/>
        <w:ind w:left="-284"/>
      </w:pPr>
      <w:r>
        <w:t xml:space="preserve">Директор </w:t>
      </w:r>
      <w:r w:rsidR="00481884">
        <w:t>школы</w:t>
      </w:r>
      <w:proofErr w:type="gramStart"/>
      <w:r w:rsidR="00481884">
        <w:t>:</w:t>
      </w:r>
      <w:r>
        <w:t>.</w:t>
      </w:r>
      <w:proofErr w:type="gramEnd"/>
    </w:p>
    <w:p w:rsidR="009A6C46" w:rsidRDefault="00481884">
      <w:pPr>
        <w:pStyle w:val="20"/>
        <w:tabs>
          <w:tab w:val="left" w:leader="underscore" w:pos="1805"/>
        </w:tabs>
        <w:sectPr w:rsidR="009A6C46">
          <w:pgSz w:w="11900" w:h="16840"/>
          <w:pgMar w:top="1570" w:right="852" w:bottom="9069" w:left="959" w:header="1142" w:footer="3" w:gutter="0"/>
          <w:pgNumType w:start="1"/>
          <w:cols w:num="2" w:space="3603"/>
          <w:noEndnote/>
          <w:docGrid w:linePitch="360"/>
        </w:sectPr>
      </w:pPr>
      <w:r>
        <w:t>Захаренко Т.Н.</w:t>
      </w:r>
    </w:p>
    <w:p w:rsidR="009A6C46" w:rsidRDefault="009A6C46">
      <w:pPr>
        <w:spacing w:line="240" w:lineRule="exact"/>
        <w:rPr>
          <w:sz w:val="19"/>
          <w:szCs w:val="19"/>
        </w:rPr>
      </w:pPr>
    </w:p>
    <w:p w:rsidR="009A6C46" w:rsidRDefault="009A6C46">
      <w:pPr>
        <w:spacing w:line="240" w:lineRule="exact"/>
        <w:rPr>
          <w:sz w:val="19"/>
          <w:szCs w:val="19"/>
        </w:rPr>
      </w:pPr>
    </w:p>
    <w:p w:rsidR="009A6C46" w:rsidRDefault="009A6C46">
      <w:pPr>
        <w:spacing w:line="240" w:lineRule="exact"/>
        <w:rPr>
          <w:sz w:val="19"/>
          <w:szCs w:val="19"/>
        </w:rPr>
      </w:pPr>
    </w:p>
    <w:p w:rsidR="009A6C46" w:rsidRDefault="009A6C46">
      <w:pPr>
        <w:spacing w:line="240" w:lineRule="exact"/>
        <w:rPr>
          <w:sz w:val="19"/>
          <w:szCs w:val="19"/>
        </w:rPr>
      </w:pPr>
    </w:p>
    <w:p w:rsidR="009A6C46" w:rsidRDefault="009A6C46">
      <w:pPr>
        <w:spacing w:line="240" w:lineRule="exact"/>
        <w:rPr>
          <w:sz w:val="19"/>
          <w:szCs w:val="19"/>
        </w:rPr>
      </w:pPr>
    </w:p>
    <w:p w:rsidR="009A6C46" w:rsidRDefault="009A6C46">
      <w:pPr>
        <w:spacing w:line="240" w:lineRule="exact"/>
        <w:rPr>
          <w:sz w:val="19"/>
          <w:szCs w:val="19"/>
        </w:rPr>
      </w:pPr>
    </w:p>
    <w:p w:rsidR="009A6C46" w:rsidRDefault="009A6C46">
      <w:pPr>
        <w:spacing w:line="240" w:lineRule="exact"/>
        <w:rPr>
          <w:sz w:val="19"/>
          <w:szCs w:val="19"/>
        </w:rPr>
      </w:pPr>
    </w:p>
    <w:p w:rsidR="009A6C46" w:rsidRDefault="009A6C46">
      <w:pPr>
        <w:spacing w:line="240" w:lineRule="exact"/>
        <w:rPr>
          <w:sz w:val="19"/>
          <w:szCs w:val="19"/>
        </w:rPr>
      </w:pPr>
    </w:p>
    <w:p w:rsidR="009A6C46" w:rsidRDefault="009A6C46">
      <w:pPr>
        <w:spacing w:line="240" w:lineRule="exact"/>
        <w:rPr>
          <w:sz w:val="19"/>
          <w:szCs w:val="19"/>
        </w:rPr>
      </w:pPr>
    </w:p>
    <w:p w:rsidR="009A6C46" w:rsidRDefault="009A6C46">
      <w:pPr>
        <w:spacing w:before="44" w:after="44" w:line="240" w:lineRule="exact"/>
        <w:rPr>
          <w:sz w:val="19"/>
          <w:szCs w:val="19"/>
        </w:rPr>
      </w:pPr>
    </w:p>
    <w:p w:rsidR="009A6C46" w:rsidRDefault="009A6C46">
      <w:pPr>
        <w:spacing w:line="1" w:lineRule="exact"/>
        <w:sectPr w:rsidR="009A6C46">
          <w:type w:val="continuous"/>
          <w:pgSz w:w="11900" w:h="16840"/>
          <w:pgMar w:top="846" w:right="0" w:bottom="339" w:left="0" w:header="0" w:footer="3" w:gutter="0"/>
          <w:cols w:space="720"/>
          <w:noEndnote/>
          <w:docGrid w:linePitch="360"/>
        </w:sectPr>
      </w:pPr>
    </w:p>
    <w:p w:rsidR="009A6C46" w:rsidRDefault="00A14B32" w:rsidP="00481884">
      <w:pPr>
        <w:pStyle w:val="10"/>
        <w:keepNext/>
        <w:keepLines/>
      </w:pPr>
      <w:bookmarkStart w:id="0" w:name="bookmark0"/>
      <w:r>
        <w:lastRenderedPageBreak/>
        <w:t>Кодекс этики и служебного поведения работников</w:t>
      </w:r>
      <w:r>
        <w:br/>
      </w:r>
      <w:bookmarkEnd w:id="0"/>
      <w:r w:rsidR="00481884">
        <w:t>МОБУ «</w:t>
      </w:r>
      <w:proofErr w:type="spellStart"/>
      <w:r w:rsidR="00481884">
        <w:t>Краснополянская</w:t>
      </w:r>
      <w:proofErr w:type="spellEnd"/>
      <w:r w:rsidR="00481884">
        <w:t xml:space="preserve"> ООШ»</w:t>
      </w:r>
    </w:p>
    <w:p w:rsidR="00481884" w:rsidRDefault="00481884" w:rsidP="00481884">
      <w:pPr>
        <w:pStyle w:val="10"/>
        <w:keepNext/>
        <w:keepLines/>
      </w:pPr>
    </w:p>
    <w:p w:rsidR="00481884" w:rsidRDefault="00481884" w:rsidP="00481884">
      <w:pPr>
        <w:pStyle w:val="10"/>
        <w:keepNext/>
        <w:keepLines/>
      </w:pPr>
    </w:p>
    <w:p w:rsidR="00481884" w:rsidRDefault="00481884" w:rsidP="00481884">
      <w:pPr>
        <w:pStyle w:val="10"/>
        <w:keepNext/>
        <w:keepLines/>
      </w:pPr>
    </w:p>
    <w:p w:rsidR="00481884" w:rsidRDefault="00481884" w:rsidP="00481884">
      <w:pPr>
        <w:pStyle w:val="10"/>
        <w:keepNext/>
        <w:keepLines/>
      </w:pPr>
    </w:p>
    <w:p w:rsidR="00481884" w:rsidRDefault="00481884">
      <w:pPr>
        <w:pStyle w:val="11"/>
        <w:spacing w:after="320"/>
        <w:ind w:firstLine="720"/>
        <w:jc w:val="both"/>
      </w:pPr>
    </w:p>
    <w:p w:rsidR="00481884" w:rsidRDefault="00481884">
      <w:pPr>
        <w:pStyle w:val="11"/>
        <w:spacing w:after="320"/>
        <w:ind w:firstLine="720"/>
        <w:jc w:val="both"/>
      </w:pPr>
    </w:p>
    <w:p w:rsidR="009A6C46" w:rsidRDefault="00A14B32">
      <w:pPr>
        <w:pStyle w:val="11"/>
        <w:spacing w:after="320"/>
        <w:ind w:firstLine="720"/>
        <w:jc w:val="both"/>
      </w:pPr>
      <w:r>
        <w:t xml:space="preserve">Кодекс этики и служебного поведения работников (далее - Кодекс) </w:t>
      </w:r>
      <w:r w:rsidR="00481884">
        <w:t>МОБУ «</w:t>
      </w:r>
      <w:proofErr w:type="spellStart"/>
      <w:r w:rsidR="00481884">
        <w:t>Краснополянская</w:t>
      </w:r>
      <w:proofErr w:type="spellEnd"/>
      <w:r w:rsidR="00481884">
        <w:t xml:space="preserve"> ООШ»</w:t>
      </w:r>
      <w:r>
        <w:t xml:space="preserve"> (далее - учреждение) разработан в соответствии с положениями Конституции Российской Федерации, Трудового кодекса Российской Федерации, Федеральн</w:t>
      </w:r>
      <w:r>
        <w:t>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9A6C46" w:rsidRDefault="00A14B32">
      <w:pPr>
        <w:pStyle w:val="11"/>
        <w:spacing w:after="0"/>
        <w:jc w:val="both"/>
      </w:pPr>
      <w:r>
        <w:rPr>
          <w:b/>
          <w:bCs/>
          <w:i/>
          <w:iCs/>
        </w:rPr>
        <w:t>1. Общие положения</w:t>
      </w:r>
    </w:p>
    <w:p w:rsidR="009A6C46" w:rsidRDefault="00A14B32" w:rsidP="00481884">
      <w:pPr>
        <w:pStyle w:val="11"/>
        <w:tabs>
          <w:tab w:val="left" w:pos="6346"/>
        </w:tabs>
        <w:spacing w:after="0"/>
        <w:jc w:val="both"/>
      </w:pPr>
      <w:r>
        <w:rPr>
          <w:b/>
          <w:bCs/>
        </w:rPr>
        <w:t xml:space="preserve">1. 1. </w:t>
      </w:r>
      <w:r>
        <w:t xml:space="preserve">Кодекс представляет собой свод </w:t>
      </w:r>
      <w:r>
        <w:t xml:space="preserve">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481884">
        <w:t>МОБУ «</w:t>
      </w:r>
      <w:proofErr w:type="spellStart"/>
      <w:r w:rsidR="00481884">
        <w:t>Краснополянская</w:t>
      </w:r>
      <w:proofErr w:type="spellEnd"/>
      <w:r w:rsidR="00481884">
        <w:t xml:space="preserve"> ООШ»</w:t>
      </w:r>
      <w:r>
        <w:t xml:space="preserve"> независимо от</w:t>
      </w:r>
      <w:r w:rsidR="00481884">
        <w:t xml:space="preserve"> </w:t>
      </w:r>
      <w:r>
        <w:t>замещаемой ими должности.</w:t>
      </w:r>
    </w:p>
    <w:p w:rsidR="009A6C46" w:rsidRDefault="00A14B32">
      <w:pPr>
        <w:pStyle w:val="11"/>
        <w:spacing w:after="0"/>
        <w:jc w:val="both"/>
      </w:pPr>
      <w:r>
        <w:rPr>
          <w:b/>
          <w:bCs/>
        </w:rPr>
        <w:t xml:space="preserve">1. 2. </w:t>
      </w:r>
      <w:r>
        <w:t>Каждый работник должен принимать все необходимые мер</w:t>
      </w:r>
      <w:r>
        <w:t>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9A6C46" w:rsidRDefault="00A14B32">
      <w:pPr>
        <w:pStyle w:val="11"/>
        <w:tabs>
          <w:tab w:val="left" w:pos="442"/>
        </w:tabs>
        <w:spacing w:after="0"/>
        <w:jc w:val="both"/>
      </w:pPr>
      <w:r>
        <w:rPr>
          <w:b/>
          <w:bCs/>
        </w:rPr>
        <w:t>1.</w:t>
      </w:r>
      <w:r>
        <w:rPr>
          <w:b/>
          <w:bCs/>
        </w:rPr>
        <w:tab/>
        <w:t xml:space="preserve">3. </w:t>
      </w:r>
      <w:r>
        <w:t xml:space="preserve">Знание и соблюдение работниками положений Кодекса является одним </w:t>
      </w:r>
      <w:proofErr w:type="gramStart"/>
      <w:r>
        <w:t>из</w:t>
      </w:r>
      <w:proofErr w:type="gramEnd"/>
    </w:p>
    <w:p w:rsidR="009A6C46" w:rsidRDefault="00A14B32">
      <w:pPr>
        <w:pStyle w:val="11"/>
        <w:spacing w:after="320"/>
        <w:jc w:val="both"/>
      </w:pPr>
      <w:r>
        <w:t>критериев о</w:t>
      </w:r>
      <w:r>
        <w:t>ценки качества их профессиональной деятельности и трудовой дисциплины.</w:t>
      </w:r>
    </w:p>
    <w:p w:rsidR="00481884" w:rsidRDefault="00481884">
      <w:pPr>
        <w:pStyle w:val="11"/>
        <w:spacing w:after="60"/>
      </w:pPr>
      <w:r>
        <w:rPr>
          <w:b/>
          <w:bCs/>
          <w:i/>
          <w:iCs/>
        </w:rPr>
        <w:t>2.1.</w:t>
      </w:r>
      <w:bookmarkStart w:id="1" w:name="_GoBack"/>
      <w:bookmarkEnd w:id="1"/>
      <w:r w:rsidR="00A14B32">
        <w:rPr>
          <w:b/>
          <w:bCs/>
          <w:i/>
          <w:iCs/>
        </w:rPr>
        <w:t>Основные обязанности, принципы и правила служебного поведения</w:t>
      </w:r>
      <w:r>
        <w:rPr>
          <w:b/>
          <w:bCs/>
          <w:i/>
          <w:iCs/>
        </w:rPr>
        <w:t xml:space="preserve"> </w:t>
      </w:r>
      <w:r w:rsidR="00A14B32">
        <w:rPr>
          <w:b/>
          <w:bCs/>
          <w:i/>
          <w:iCs/>
        </w:rPr>
        <w:t>работников</w:t>
      </w:r>
      <w:proofErr w:type="gramStart"/>
      <w:r w:rsidR="00A14B32">
        <w:rPr>
          <w:b/>
          <w:bCs/>
          <w:i/>
          <w:iCs/>
        </w:rPr>
        <w:t xml:space="preserve"> </w:t>
      </w:r>
      <w:r w:rsidR="00A14B32">
        <w:t>.</w:t>
      </w:r>
      <w:proofErr w:type="gramEnd"/>
      <w:r w:rsidR="00A14B32">
        <w:t xml:space="preserve"> </w:t>
      </w:r>
    </w:p>
    <w:p w:rsidR="009A6C46" w:rsidRDefault="00A14B32">
      <w:pPr>
        <w:pStyle w:val="11"/>
        <w:spacing w:after="60"/>
      </w:pPr>
      <w:r>
        <w:t>В соответствии со статьей 21 Тр</w:t>
      </w:r>
      <w:r w:rsidR="00481884">
        <w:t>удового кодекса Российской Феде</w:t>
      </w:r>
      <w:r>
        <w:t>рации работник обязан: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33" w:lineRule="auto"/>
      </w:pPr>
      <w:r>
        <w:t>добросовестно исполня</w:t>
      </w:r>
      <w:r>
        <w:t xml:space="preserve">ть свои трудовые обязанности, возложенные </w:t>
      </w:r>
      <w:proofErr w:type="spellStart"/>
      <w:r>
        <w:t>нанего</w:t>
      </w:r>
      <w:proofErr w:type="spellEnd"/>
      <w:r>
        <w:t xml:space="preserve"> трудовым договором;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28" w:lineRule="auto"/>
      </w:pPr>
      <w:r>
        <w:t>соблюдать правила внутреннего трудового распорядка;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28" w:lineRule="auto"/>
      </w:pPr>
      <w:r>
        <w:t>соблюдать трудовую дисциплину;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28" w:lineRule="auto"/>
      </w:pPr>
      <w:r>
        <w:t>выполнять установленные нормы труда;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28" w:lineRule="auto"/>
      </w:pPr>
      <w:r>
        <w:t xml:space="preserve">соблюдать требования по охране труда и обеспечению безопасности </w:t>
      </w:r>
      <w:r>
        <w:t>труда;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40" w:lineRule="auto"/>
      </w:pPr>
      <w:r>
        <w:t>бережно относиться к имуществу работодателя (в том числе к имуществу</w:t>
      </w:r>
      <w:r w:rsidR="00481884">
        <w:t xml:space="preserve"> </w:t>
      </w:r>
      <w:r>
        <w:t>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line="228" w:lineRule="auto"/>
      </w:pPr>
      <w:r>
        <w:t>незамедлительно сообщить работодателю либо неп</w:t>
      </w:r>
      <w:r>
        <w:t>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</w:t>
      </w:r>
      <w:r>
        <w:t>того имущества).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018"/>
        </w:tabs>
        <w:spacing w:after="0"/>
        <w:ind w:firstLine="300"/>
      </w:pPr>
      <w: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481884">
        <w:t>МОБУ «</w:t>
      </w:r>
      <w:proofErr w:type="spellStart"/>
      <w:r w:rsidR="00481884">
        <w:t>Краснополянская</w:t>
      </w:r>
      <w:proofErr w:type="spellEnd"/>
      <w:r w:rsidR="00481884">
        <w:t xml:space="preserve"> ООШ»</w:t>
      </w:r>
    </w:p>
    <w:p w:rsidR="009A6C46" w:rsidRDefault="00A14B32">
      <w:pPr>
        <w:pStyle w:val="11"/>
        <w:ind w:firstLine="740"/>
        <w:jc w:val="both"/>
      </w:pPr>
      <w:r>
        <w:t>Работники, сознавая ответственность перед гражданами, обществом и государством,</w:t>
      </w:r>
      <w:r>
        <w:t xml:space="preserve"> призваны: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  <w:tab w:val="left" w:pos="720"/>
        </w:tabs>
        <w:spacing w:after="0" w:line="406" w:lineRule="auto"/>
        <w:jc w:val="both"/>
      </w:pPr>
      <w:r>
        <w:lastRenderedPageBreak/>
        <w:t>исходить из того, что признание, соблюдение и защита прав и свобод человека</w:t>
      </w:r>
    </w:p>
    <w:p w:rsidR="009A6C46" w:rsidRDefault="00481884">
      <w:pPr>
        <w:pStyle w:val="11"/>
        <w:jc w:val="both"/>
      </w:pPr>
      <w:r>
        <w:t xml:space="preserve">и гражданина </w:t>
      </w:r>
      <w:proofErr w:type="gramStart"/>
      <w:r>
        <w:t>определяют основ</w:t>
      </w:r>
      <w:r w:rsidR="00A14B32">
        <w:t xml:space="preserve"> ной</w:t>
      </w:r>
      <w:proofErr w:type="gramEnd"/>
      <w:r w:rsidR="00A14B32">
        <w:t xml:space="preserve"> смысл и содержание деятельности учреждения;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300" w:lineRule="auto"/>
        <w:jc w:val="both"/>
      </w:pPr>
      <w:r>
        <w:t>соблюдать Конституцию Российской Федерации, законодательство Российской Федерации</w:t>
      </w:r>
      <w: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0" w:line="406" w:lineRule="auto"/>
        <w:jc w:val="both"/>
      </w:pPr>
      <w:r>
        <w:t>обеспечивать эффективную работу учреждения;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0" w:line="329" w:lineRule="auto"/>
        <w:jc w:val="both"/>
      </w:pPr>
      <w:r>
        <w:t>осуществлять свою деятельность в пределах предмета и целей</w:t>
      </w:r>
      <w:r>
        <w:t xml:space="preserve"> деятельности учреждения;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300" w:lineRule="auto"/>
        <w:jc w:val="both"/>
      </w:pPr>
      <w:r>
        <w:t>при исполнении должностных обязанностей не оказывать пре</w:t>
      </w:r>
      <w:proofErr w:type="gramStart"/>
      <w:r>
        <w:t>д-</w:t>
      </w:r>
      <w:proofErr w:type="gramEnd"/>
      <w:r>
        <w:t xml:space="preserve"> почтения каким- либо профессиональным или социальным группам и организациям, быть независимыми от влияния от- дельных граждан, профессиональных или социальных групп</w:t>
      </w:r>
      <w:r w:rsidR="00481884">
        <w:t xml:space="preserve"> </w:t>
      </w:r>
      <w:r>
        <w:t>и орган</w:t>
      </w:r>
      <w:r>
        <w:t>изаций;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100" w:line="310" w:lineRule="auto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334" w:lineRule="auto"/>
        <w:jc w:val="both"/>
      </w:pPr>
      <w:r>
        <w:t xml:space="preserve">соблюдать беспристрастность, исключающую возможность влияния на их </w:t>
      </w:r>
      <w:r>
        <w:t>деятельность решений политических партий и общественных объединений;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406" w:lineRule="auto"/>
        <w:jc w:val="both"/>
      </w:pPr>
      <w:r>
        <w:t>соблюдать нормы профессиональной этики и правила делового поведения;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334" w:lineRule="auto"/>
      </w:pPr>
      <w:r>
        <w:t>проявлять корректность и внимательность в обращении с гражданами и должностными лицами;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100" w:line="302" w:lineRule="auto"/>
      </w:pPr>
      <w:r>
        <w:t>проявлять терпимость и уважени</w:t>
      </w:r>
      <w:r>
        <w:t>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0" w:line="310" w:lineRule="auto"/>
      </w:pPr>
      <w:r>
        <w:t>воздерживаться от поведения, которое мо</w:t>
      </w:r>
      <w:r>
        <w:t>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</w:t>
      </w:r>
    </w:p>
    <w:p w:rsidR="009A6C46" w:rsidRDefault="00A14B32">
      <w:pPr>
        <w:pStyle w:val="11"/>
        <w:spacing w:after="100"/>
      </w:pPr>
      <w:r>
        <w:t>учреждения;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120" w:line="406" w:lineRule="auto"/>
      </w:pPr>
      <w:r>
        <w:t>не использовать должностное положение для оказания влияния на д</w:t>
      </w:r>
      <w:r>
        <w:t>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12" w:lineRule="auto"/>
      </w:pPr>
      <w:r>
        <w:t>воздерживаться от публичных высказываний, суждений и оценок в отношении деятельности учреждения, его руково</w:t>
      </w:r>
      <w:r>
        <w:t>дителя, если это не входит в должностные обязанности работника;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34" w:lineRule="auto"/>
      </w:pPr>
      <w:r>
        <w:lastRenderedPageBreak/>
        <w:t>соблюдать установленные в учреждении правила предоставления служебной информации и публичных выступлений;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12" w:lineRule="auto"/>
      </w:pPr>
      <w:r>
        <w:t xml:space="preserve">уважительно относиться к деятельности представителей средств массовой информации по </w:t>
      </w:r>
      <w:r>
        <w:t>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29" w:lineRule="auto"/>
      </w:pPr>
      <w:r>
        <w:t>постоянно стремиться к обеспечению как можно более эффективного распоряжения ресурсами, находящимися в сфере его ответстве</w:t>
      </w:r>
      <w:r>
        <w:t>нности;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34" w:lineRule="auto"/>
      </w:pPr>
      <w:r>
        <w:t>противодействовать проявлениям коррупции и предпринимать</w:t>
      </w:r>
      <w:r w:rsidR="00481884">
        <w:t xml:space="preserve"> </w:t>
      </w:r>
      <w:r>
        <w:t>меры по ее профилактике в порядке, установленном действующим законодательством;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0" w:line="295" w:lineRule="auto"/>
      </w:pPr>
      <w: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t>коррупционно</w:t>
      </w:r>
      <w:proofErr w:type="spellEnd"/>
      <w: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</w:t>
      </w:r>
      <w:r w:rsidR="00481884">
        <w:t xml:space="preserve"> </w:t>
      </w:r>
      <w:r>
        <w:t>о даче взятки либо как возможность совершить иное коррупционное правонарушение).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018"/>
        </w:tabs>
        <w:spacing w:after="60"/>
      </w:pPr>
      <w:r>
        <w:t>В цел</w:t>
      </w:r>
      <w:r>
        <w:t>ях противодействия коррупции работнику рекомендуется:</w:t>
      </w:r>
    </w:p>
    <w:p w:rsidR="009A6C46" w:rsidRDefault="00A14B32">
      <w:pPr>
        <w:pStyle w:val="11"/>
        <w:numPr>
          <w:ilvl w:val="0"/>
          <w:numId w:val="4"/>
        </w:numPr>
        <w:tabs>
          <w:tab w:val="left" w:pos="715"/>
          <w:tab w:val="left" w:pos="717"/>
        </w:tabs>
        <w:spacing w:after="60" w:line="408" w:lineRule="auto"/>
      </w:pPr>
      <w:r>
        <w:t>уведомлять работодателя, органы прокуратуры, правоохранительные</w:t>
      </w:r>
    </w:p>
    <w:p w:rsidR="009A6C46" w:rsidRDefault="00A14B32">
      <w:pPr>
        <w:pStyle w:val="11"/>
        <w:numPr>
          <w:ilvl w:val="0"/>
          <w:numId w:val="4"/>
        </w:numPr>
        <w:tabs>
          <w:tab w:val="left" w:pos="717"/>
        </w:tabs>
        <w:spacing w:after="60" w:line="329" w:lineRule="auto"/>
      </w:pPr>
      <w:r>
        <w:t>органы обо всех случаях обращения к работнику каких-либо лиц в целях склонения к совершению коррупционных правонарушений;</w:t>
      </w:r>
    </w:p>
    <w:p w:rsidR="009A6C46" w:rsidRDefault="00A14B32">
      <w:pPr>
        <w:pStyle w:val="11"/>
        <w:numPr>
          <w:ilvl w:val="0"/>
          <w:numId w:val="4"/>
        </w:numPr>
        <w:tabs>
          <w:tab w:val="left" w:pos="717"/>
        </w:tabs>
        <w:spacing w:after="60" w:line="300" w:lineRule="auto"/>
      </w:pPr>
      <w:r>
        <w:t>не получать в св</w:t>
      </w:r>
      <w:r>
        <w:t>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9A6C46" w:rsidRDefault="00A14B32">
      <w:pPr>
        <w:pStyle w:val="11"/>
        <w:numPr>
          <w:ilvl w:val="0"/>
          <w:numId w:val="4"/>
        </w:numPr>
        <w:tabs>
          <w:tab w:val="left" w:pos="717"/>
          <w:tab w:val="left" w:pos="4447"/>
          <w:tab w:val="left" w:pos="4850"/>
          <w:tab w:val="left" w:pos="6415"/>
          <w:tab w:val="left" w:pos="7985"/>
          <w:tab w:val="left" w:pos="9555"/>
        </w:tabs>
        <w:spacing w:after="0" w:line="300" w:lineRule="auto"/>
      </w:pPr>
      <w:r>
        <w:t>принимать ме</w:t>
      </w:r>
      <w:r>
        <w:t>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</w:t>
      </w:r>
      <w:r w:rsidR="00481884">
        <w:t xml:space="preserve">рая приводит или может привести к </w:t>
      </w:r>
      <w:r>
        <w:t>конфликту</w:t>
      </w:r>
      <w:r>
        <w:tab/>
        <w:t>интересов,</w:t>
      </w:r>
      <w:r>
        <w:tab/>
        <w:t>уведомлят</w:t>
      </w:r>
      <w:r>
        <w:t>ь</w:t>
      </w:r>
      <w:r>
        <w:tab/>
        <w:t>своего</w:t>
      </w:r>
    </w:p>
    <w:p w:rsidR="009A6C46" w:rsidRDefault="00A14B32">
      <w:pPr>
        <w:pStyle w:val="11"/>
        <w:tabs>
          <w:tab w:val="left" w:pos="4447"/>
          <w:tab w:val="left" w:pos="4850"/>
          <w:tab w:val="left" w:pos="6415"/>
          <w:tab w:val="left" w:pos="7985"/>
          <w:tab w:val="left" w:pos="9550"/>
        </w:tabs>
        <w:spacing w:after="0"/>
      </w:pPr>
      <w:r>
        <w:t>непосредственного руководителя</w:t>
      </w:r>
      <w:r>
        <w:tab/>
        <w:t>о</w:t>
      </w:r>
      <w:r>
        <w:tab/>
        <w:t>возникшем</w:t>
      </w:r>
      <w:r>
        <w:tab/>
        <w:t>конфликте</w:t>
      </w:r>
      <w:r>
        <w:tab/>
        <w:t>интересов</w:t>
      </w:r>
      <w:r>
        <w:tab/>
        <w:t>или о</w:t>
      </w:r>
    </w:p>
    <w:p w:rsidR="009A6C46" w:rsidRDefault="00A14B32">
      <w:pPr>
        <w:pStyle w:val="11"/>
        <w:spacing w:after="0"/>
      </w:pPr>
      <w:r>
        <w:t>возможнос</w:t>
      </w:r>
      <w:r w:rsidR="00481884">
        <w:t>ти его возникновения, как толь</w:t>
      </w:r>
      <w:r>
        <w:t>ко ему станет об этом известно.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112"/>
        </w:tabs>
        <w:spacing w:after="0"/>
        <w:ind w:firstLine="600"/>
      </w:pPr>
      <w:r>
        <w:t>Работник может обрабатывать и передавать служебную информацию при соблюдении действующих в учреждении нор</w:t>
      </w:r>
      <w:r>
        <w:t>м и требований, принятых в соответствии с законодательством Российской Федерации.</w:t>
      </w:r>
    </w:p>
    <w:p w:rsidR="009A6C46" w:rsidRDefault="00A14B32">
      <w:pPr>
        <w:pStyle w:val="11"/>
        <w:spacing w:after="60"/>
        <w:ind w:firstLine="360"/>
        <w:jc w:val="both"/>
      </w:pPr>
      <w: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</w:t>
      </w:r>
      <w:r>
        <w:t>ь или (и) которая стала известна ему в связи с исполнением им должностных обязанностей.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107"/>
        </w:tabs>
        <w:spacing w:after="0"/>
        <w:ind w:firstLine="580"/>
      </w:pPr>
      <w: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</w:t>
      </w:r>
      <w:r>
        <w:lastRenderedPageBreak/>
        <w:t xml:space="preserve">профессионализма, </w:t>
      </w:r>
      <w:r>
        <w:t>безупречной репутации, способствовать формированию в организации либо ее подразделении благоприятного для эффективной работы морально психологического климата.</w:t>
      </w:r>
    </w:p>
    <w:p w:rsidR="009A6C46" w:rsidRDefault="00A14B32">
      <w:pPr>
        <w:pStyle w:val="11"/>
        <w:ind w:firstLine="360"/>
        <w:jc w:val="both"/>
      </w:pPr>
      <w:r>
        <w:t>Работник, наделенный организационно-распорядительными полномочиями по отношению к другим работни</w:t>
      </w:r>
      <w:r>
        <w:t>кам, призван:</w:t>
      </w:r>
    </w:p>
    <w:p w:rsidR="009A6C46" w:rsidRDefault="00A14B32">
      <w:pPr>
        <w:pStyle w:val="11"/>
        <w:numPr>
          <w:ilvl w:val="0"/>
          <w:numId w:val="5"/>
        </w:numPr>
        <w:tabs>
          <w:tab w:val="left" w:pos="432"/>
        </w:tabs>
        <w:spacing w:line="300" w:lineRule="auto"/>
        <w:jc w:val="both"/>
      </w:pPr>
      <w: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9A6C46" w:rsidRDefault="00A14B32">
      <w:pPr>
        <w:pStyle w:val="11"/>
        <w:numPr>
          <w:ilvl w:val="0"/>
          <w:numId w:val="5"/>
        </w:numPr>
        <w:tabs>
          <w:tab w:val="left" w:pos="432"/>
        </w:tabs>
        <w:spacing w:after="0" w:line="329" w:lineRule="auto"/>
        <w:jc w:val="both"/>
      </w:pPr>
      <w:r>
        <w:t>не допускать</w:t>
      </w:r>
      <w:r>
        <w:t xml:space="preserve">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A6C46" w:rsidRDefault="00A14B32">
      <w:pPr>
        <w:pStyle w:val="11"/>
        <w:numPr>
          <w:ilvl w:val="0"/>
          <w:numId w:val="5"/>
        </w:numPr>
        <w:tabs>
          <w:tab w:val="left" w:pos="432"/>
        </w:tabs>
        <w:spacing w:after="0" w:line="300" w:lineRule="auto"/>
        <w:jc w:val="both"/>
      </w:pPr>
      <w:r>
        <w:t>по возможности принимать меры по предотвращению или урегулированию конфликта интересов в случае, если ему стало известно о воз</w:t>
      </w:r>
      <w:r>
        <w:t>никновении у работника личной заинтересованности, которая приводит или может привести к конфликту интересов.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018"/>
        </w:tabs>
        <w:spacing w:after="300"/>
        <w:jc w:val="both"/>
      </w:pPr>
      <w:r>
        <w:t>Директор учреждения обязан представлять сведения о доходах, об имуществе и обязательствах имущественного характер в соответствии с законодательство</w:t>
      </w:r>
      <w:r w:rsidR="00481884">
        <w:t>м Российской Федерации</w:t>
      </w:r>
      <w:proofErr w:type="gramStart"/>
      <w:r w:rsidR="00481884">
        <w:t xml:space="preserve"> </w:t>
      </w:r>
      <w:r>
        <w:t>.</w:t>
      </w:r>
      <w:proofErr w:type="gramEnd"/>
    </w:p>
    <w:p w:rsidR="009A6C46" w:rsidRDefault="00A14B32">
      <w:pPr>
        <w:pStyle w:val="11"/>
        <w:spacing w:after="0"/>
        <w:ind w:firstLine="560"/>
      </w:pPr>
      <w:r>
        <w:rPr>
          <w:b/>
          <w:bCs/>
        </w:rPr>
        <w:t>Рекомендательные этические правила служебного поведения работников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05"/>
        </w:tabs>
        <w:jc w:val="both"/>
      </w:pPr>
      <w: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</w:t>
      </w:r>
      <w:r>
        <w:t>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05"/>
        </w:tabs>
        <w:jc w:val="both"/>
      </w:pPr>
      <w:r>
        <w:t xml:space="preserve">В служебном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9A6C46" w:rsidRDefault="00A14B32">
      <w:pPr>
        <w:pStyle w:val="11"/>
        <w:numPr>
          <w:ilvl w:val="0"/>
          <w:numId w:val="7"/>
        </w:numPr>
        <w:tabs>
          <w:tab w:val="left" w:pos="278"/>
        </w:tabs>
        <w:spacing w:line="300" w:lineRule="auto"/>
        <w:jc w:val="both"/>
      </w:pPr>
      <w:r>
        <w:t>любого вида высказываний и действий дискриминационного характ</w:t>
      </w:r>
      <w:r>
        <w:t>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A6C46" w:rsidRDefault="00A14B32">
      <w:pPr>
        <w:pStyle w:val="11"/>
        <w:numPr>
          <w:ilvl w:val="0"/>
          <w:numId w:val="7"/>
        </w:numPr>
        <w:tabs>
          <w:tab w:val="left" w:pos="278"/>
        </w:tabs>
        <w:spacing w:line="329" w:lineRule="auto"/>
        <w:jc w:val="both"/>
      </w:pPr>
      <w:r>
        <w:t>грубости, проявлений пренебрежительного тона, заносчивости, пре</w:t>
      </w:r>
      <w:proofErr w:type="gramStart"/>
      <w:r>
        <w:t>д-</w:t>
      </w:r>
      <w:proofErr w:type="gramEnd"/>
      <w:r>
        <w:t xml:space="preserve"> взятых замечаний, п</w:t>
      </w:r>
      <w:r>
        <w:t>редъявления неправомерных, незаслуженных обвинений,</w:t>
      </w:r>
    </w:p>
    <w:p w:rsidR="009A6C46" w:rsidRDefault="00A14B32">
      <w:pPr>
        <w:pStyle w:val="11"/>
        <w:numPr>
          <w:ilvl w:val="0"/>
          <w:numId w:val="7"/>
        </w:numPr>
        <w:tabs>
          <w:tab w:val="left" w:pos="278"/>
        </w:tabs>
        <w:spacing w:line="334" w:lineRule="auto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A6C46" w:rsidRDefault="00A14B32">
      <w:pPr>
        <w:pStyle w:val="11"/>
        <w:numPr>
          <w:ilvl w:val="0"/>
          <w:numId w:val="7"/>
        </w:numPr>
        <w:tabs>
          <w:tab w:val="left" w:pos="278"/>
        </w:tabs>
        <w:spacing w:after="0" w:line="331" w:lineRule="auto"/>
        <w:jc w:val="both"/>
      </w:pPr>
      <w:r>
        <w:t xml:space="preserve">принятия пищи, курения во время служебных совещаний, бесед, иного </w:t>
      </w:r>
      <w:r>
        <w:t>служебного общения с гражданами.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05"/>
        </w:tabs>
        <w:spacing w:after="0"/>
      </w:pPr>
      <w:r>
        <w:t>Работники призваны способствовать своим служебным поведением установлению в коллективе деловы</w:t>
      </w:r>
      <w:r w:rsidR="00481884">
        <w:t>х взаимоотношений и конструктив</w:t>
      </w:r>
      <w:r>
        <w:t>ного сотрудничества друг с другом.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05"/>
        </w:tabs>
        <w:spacing w:after="0"/>
      </w:pPr>
      <w:r>
        <w:t>Работники должны быть вежливыми, доброжелательными, корректными</w:t>
      </w:r>
      <w:r>
        <w:t>,</w:t>
      </w:r>
      <w:r>
        <w:br w:type="page"/>
      </w:r>
      <w:r>
        <w:lastRenderedPageBreak/>
        <w:t>внимательными и проявлять терпимость в общении с гражданами и коллег</w:t>
      </w:r>
      <w:proofErr w:type="gramStart"/>
      <w:r>
        <w:t>а-</w:t>
      </w:r>
      <w:proofErr w:type="gramEnd"/>
      <w:r>
        <w:t xml:space="preserve"> ми.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14"/>
          <w:tab w:val="left" w:pos="658"/>
        </w:tabs>
        <w:spacing w:after="0"/>
        <w:jc w:val="both"/>
      </w:pPr>
      <w:r>
        <w:rPr>
          <w:b/>
          <w:bCs/>
        </w:rPr>
        <w:t xml:space="preserve">. </w:t>
      </w:r>
      <w:r>
        <w:t xml:space="preserve">Внешний вид работника при исполнении им должностных обязанностей </w:t>
      </w:r>
      <w:proofErr w:type="gramStart"/>
      <w:r>
        <w:t>в</w:t>
      </w:r>
      <w:proofErr w:type="gramEnd"/>
    </w:p>
    <w:p w:rsidR="009A6C46" w:rsidRDefault="00A14B32">
      <w:pPr>
        <w:pStyle w:val="11"/>
        <w:spacing w:after="340"/>
        <w:jc w:val="both"/>
      </w:pPr>
      <w:r>
        <w:t>зависимости от условий трудовой деятельности должен способствовать уважительному отношению граждан к учреждени</w:t>
      </w:r>
      <w:r>
        <w:t>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9A6C46" w:rsidRDefault="00A14B32">
      <w:pPr>
        <w:pStyle w:val="11"/>
        <w:spacing w:after="0"/>
        <w:jc w:val="center"/>
      </w:pPr>
      <w:r>
        <w:rPr>
          <w:b/>
          <w:bCs/>
        </w:rPr>
        <w:t>4.Заключительные положения</w:t>
      </w:r>
    </w:p>
    <w:p w:rsidR="009A6C46" w:rsidRDefault="00481884" w:rsidP="00481884">
      <w:pPr>
        <w:pStyle w:val="11"/>
        <w:tabs>
          <w:tab w:val="left" w:pos="1018"/>
        </w:tabs>
        <w:spacing w:after="0"/>
        <w:ind w:left="300"/>
      </w:pPr>
      <w:r>
        <w:t>4.1.</w:t>
      </w:r>
      <w:r w:rsidR="00A14B32">
        <w:t xml:space="preserve">Все изменения и дополнения к настоящему Кодексу принимаются по решению Общего собрания работников учреждения по согласованию с выборным профсоюзным органом и вводятся в действие приказом директора </w:t>
      </w:r>
      <w:r>
        <w:t>МОБУ «</w:t>
      </w:r>
      <w:proofErr w:type="spellStart"/>
      <w:r>
        <w:t>Краснополянская</w:t>
      </w:r>
      <w:proofErr w:type="spellEnd"/>
      <w:r>
        <w:t xml:space="preserve"> </w:t>
      </w:r>
      <w:proofErr w:type="spellStart"/>
      <w:r>
        <w:t>ООШ</w:t>
      </w:r>
      <w:proofErr w:type="gramStart"/>
      <w:r>
        <w:t>»</w:t>
      </w:r>
      <w:r w:rsidR="00A14B32">
        <w:t>с</w:t>
      </w:r>
      <w:proofErr w:type="spellEnd"/>
      <w:proofErr w:type="gramEnd"/>
      <w:r w:rsidR="00A14B32">
        <w:t xml:space="preserve"> обязательным соста</w:t>
      </w:r>
      <w:r w:rsidR="00A14B32">
        <w:t>влением Дополнения к настоящему Кодексу.</w:t>
      </w:r>
    </w:p>
    <w:sectPr w:rsidR="009A6C46">
      <w:type w:val="continuous"/>
      <w:pgSz w:w="11900" w:h="16840"/>
      <w:pgMar w:top="846" w:right="431" w:bottom="339" w:left="952" w:header="4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32" w:rsidRDefault="00A14B32">
      <w:r>
        <w:separator/>
      </w:r>
    </w:p>
  </w:endnote>
  <w:endnote w:type="continuationSeparator" w:id="0">
    <w:p w:rsidR="00A14B32" w:rsidRDefault="00A1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32" w:rsidRDefault="00A14B32"/>
  </w:footnote>
  <w:footnote w:type="continuationSeparator" w:id="0">
    <w:p w:rsidR="00A14B32" w:rsidRDefault="00A14B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1D75"/>
    <w:multiLevelType w:val="multilevel"/>
    <w:tmpl w:val="87E4C0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194010"/>
    <w:multiLevelType w:val="multilevel"/>
    <w:tmpl w:val="CBAC31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AD24DC"/>
    <w:multiLevelType w:val="multilevel"/>
    <w:tmpl w:val="8E027BE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B4EF0"/>
    <w:multiLevelType w:val="multilevel"/>
    <w:tmpl w:val="197625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6F682A"/>
    <w:multiLevelType w:val="multilevel"/>
    <w:tmpl w:val="AA9CD5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5F7309"/>
    <w:multiLevelType w:val="multilevel"/>
    <w:tmpl w:val="F918B3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D2405E"/>
    <w:multiLevelType w:val="multilevel"/>
    <w:tmpl w:val="1396D3D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D5541C"/>
    <w:multiLevelType w:val="multilevel"/>
    <w:tmpl w:val="1A78F3B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A6C46"/>
    <w:rsid w:val="00481884"/>
    <w:rsid w:val="009A6C46"/>
    <w:rsid w:val="00A1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33" w:lineRule="auto"/>
      <w:ind w:left="80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33" w:lineRule="auto"/>
      <w:ind w:left="8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ZWXyyj7R6Ans6/hSUZ2SSeM6k/X1hwD4lNw1bA6NVuQ=</DigestValue>
    </Reference>
    <Reference URI="#idOfficeObject" Type="http://www.w3.org/2000/09/xmldsig#Object">
      <DigestMethod Algorithm="urn:ietf:params:xml:ns:cpxmlsec:algorithms:gostr34112012-256"/>
      <DigestValue>hrd63TZpvAqOUYPbpq8YXMjloFLDWGEFnV3usKUDg2s=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Np4w/WGreh9NYQn2VKKyLWH0cu1csw9VRsfm/SImBgI=</DigestValue>
    </Reference>
  </SignedInfo>
  <SignatureValue>0sWxhoIjYyeAwcH/wKXmzwLmy7pYxSV/1g/fEIEq0/OJQLXLkR+6jfKqctnWFjNx
DZ8IbPhVoja1RMhHf27GaQ==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E0RJPwk+cNG/6l0wdpSfXPBmWF8=</DigestValue>
      </Reference>
      <Reference URI="/word/endnotes.xml?ContentType=application/vnd.openxmlformats-officedocument.wordprocessingml.endnotes+xml">
        <DigestMethod Algorithm="http://www.w3.org/2000/09/xmldsig#sha1"/>
        <DigestValue>uOXKGdivLr/NuW6FTEdoecnozzs=</DigestValue>
      </Reference>
      <Reference URI="/word/fontTable.xml?ContentType=application/vnd.openxmlformats-officedocument.wordprocessingml.fontTable+xml">
        <DigestMethod Algorithm="http://www.w3.org/2000/09/xmldsig#sha1"/>
        <DigestValue>rUy7X8sM2SYqULl1bynutmpGq8M=</DigestValue>
      </Reference>
      <Reference URI="/word/footnotes.xml?ContentType=application/vnd.openxmlformats-officedocument.wordprocessingml.footnotes+xml">
        <DigestMethod Algorithm="http://www.w3.org/2000/09/xmldsig#sha1"/>
        <DigestValue>Rne+s3/tTVWbYcq//5qAeCWiYTQ=</DigestValue>
      </Reference>
      <Reference URI="/word/numbering.xml?ContentType=application/vnd.openxmlformats-officedocument.wordprocessingml.numbering+xml">
        <DigestMethod Algorithm="http://www.w3.org/2000/09/xmldsig#sha1"/>
        <DigestValue>rHtHfJpf4wjBF7YFn/m1Wjs0GBM=</DigestValue>
      </Reference>
      <Reference URI="/word/settings.xml?ContentType=application/vnd.openxmlformats-officedocument.wordprocessingml.settings+xml">
        <DigestMethod Algorithm="http://www.w3.org/2000/09/xmldsig#sha1"/>
        <DigestValue>I+11gTLxlRfjgzUPqPr3W9UsvpM=</DigestValue>
      </Reference>
      <Reference URI="/word/styles.xml?ContentType=application/vnd.openxmlformats-officedocument.wordprocessingml.styles+xml">
        <DigestMethod Algorithm="http://www.w3.org/2000/09/xmldsig#sha1"/>
        <DigestValue>rL35pKmkXRPbS0pdp7I17C+Mxho=</DigestValue>
      </Reference>
      <Reference URI="/word/stylesWithEffects.xml?ContentType=application/vnd.ms-word.stylesWithEffects+xml">
        <DigestMethod Algorithm="http://www.w3.org/2000/09/xmldsig#sha1"/>
        <DigestValue>awhiJu4udYgOhS6E+9DBP4zETFs=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2023-05-11T08:55:48Z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2023-05-11T08:55:48Z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КОДЕКС ЭТИКИ И СЛУЖЕБНОГО ПОВЕДЕНИЯ</dc:title>
  <dc:subject/>
  <dc:creator>Пользователь</dc:creator>
  <cp:keywords/>
  <cp:lastModifiedBy>Татьяна</cp:lastModifiedBy>
  <cp:revision>2</cp:revision>
  <dcterms:created xsi:type="dcterms:W3CDTF">2023-05-04T07:38:00Z</dcterms:created>
  <dcterms:modified xsi:type="dcterms:W3CDTF">2023-05-04T07:48:00Z</dcterms:modified>
</cp:coreProperties>
</file>